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Giácomo Bertolucci,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56240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3548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15300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6991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49583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38694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98230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