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0237" w:rsidRPr="00BD440C" w:rsidP="00D6023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D60237" w:rsidRPr="00BD440C" w:rsidP="00D6023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D60237" w:rsidRPr="00BD440C" w:rsidP="00D6023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D60237" w:rsidRPr="00BD440C" w:rsidP="00D6023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BD440C">
        <w:rPr>
          <w:rFonts w:ascii="Arial" w:hAnsi="Arial" w:cs="Arial"/>
          <w:b/>
          <w:bCs/>
          <w:sz w:val="24"/>
          <w:szCs w:val="24"/>
          <w:lang w:val="pt"/>
        </w:rPr>
        <w:t xml:space="preserve">EXMO. </w:t>
      </w:r>
      <w:r w:rsidRPr="00BD440C">
        <w:rPr>
          <w:rFonts w:ascii="Arial" w:hAnsi="Arial" w:cs="Arial"/>
          <w:b/>
          <w:bCs/>
          <w:sz w:val="24"/>
          <w:szCs w:val="24"/>
          <w:lang w:val="pt"/>
        </w:rPr>
        <w:t>SR.</w:t>
      </w:r>
      <w:r w:rsidRPr="00BD440C">
        <w:rPr>
          <w:rFonts w:ascii="Arial" w:hAnsi="Arial" w:cs="Arial"/>
          <w:b/>
          <w:bCs/>
          <w:sz w:val="24"/>
          <w:szCs w:val="24"/>
          <w:lang w:val="pt"/>
        </w:rPr>
        <w:t xml:space="preserve"> PRESIDENTE DA CÂMARA MUNICIPAL DE SUMARÉ</w:t>
      </w:r>
    </w:p>
    <w:p w:rsidR="00D60237" w:rsidRPr="00BD440C" w:rsidP="00D6023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D60237" w:rsidRPr="00BD440C" w:rsidP="00D6023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D60237" w:rsidRPr="00BD440C" w:rsidP="00D6023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D60237" w:rsidRPr="00BD440C" w:rsidP="00D60237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</w:rPr>
        <w:t xml:space="preserve">Indico ao Exmo. </w:t>
      </w:r>
      <w:r w:rsidRPr="00BD440C">
        <w:rPr>
          <w:rFonts w:ascii="Arial" w:hAnsi="Arial" w:cs="Arial"/>
          <w:sz w:val="24"/>
          <w:szCs w:val="24"/>
        </w:rPr>
        <w:t>Sr.</w:t>
      </w:r>
      <w:r w:rsidRPr="00BD440C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</w:t>
      </w:r>
      <w:r w:rsidRPr="00BD440C">
        <w:rPr>
          <w:rFonts w:ascii="Arial" w:hAnsi="Arial" w:cs="Arial"/>
          <w:b/>
          <w:sz w:val="24"/>
          <w:szCs w:val="24"/>
          <w:lang w:val="pt"/>
        </w:rPr>
        <w:t xml:space="preserve"> troca de lâmpada </w:t>
      </w:r>
      <w:r w:rsidRPr="00BD440C">
        <w:rPr>
          <w:rFonts w:ascii="Arial" w:hAnsi="Arial" w:cs="Arial"/>
          <w:sz w:val="24"/>
          <w:szCs w:val="24"/>
          <w:lang w:val="pt"/>
        </w:rPr>
        <w:t xml:space="preserve">na </w:t>
      </w:r>
      <w:r>
        <w:rPr>
          <w:rFonts w:ascii="Arial" w:hAnsi="Arial" w:cs="Arial"/>
          <w:sz w:val="24"/>
          <w:szCs w:val="24"/>
          <w:lang w:val="pt"/>
        </w:rPr>
        <w:t>Avenida Sete de Setembro</w:t>
      </w:r>
      <w:r w:rsidRPr="00BD440C">
        <w:rPr>
          <w:rFonts w:ascii="Arial" w:hAnsi="Arial" w:cs="Arial"/>
          <w:sz w:val="24"/>
          <w:szCs w:val="24"/>
          <w:lang w:val="pt"/>
        </w:rPr>
        <w:t xml:space="preserve">, altura do número </w:t>
      </w:r>
      <w:r>
        <w:rPr>
          <w:rFonts w:ascii="Arial" w:hAnsi="Arial" w:cs="Arial"/>
          <w:sz w:val="24"/>
          <w:szCs w:val="24"/>
          <w:lang w:val="pt"/>
        </w:rPr>
        <w:t>2072</w:t>
      </w:r>
      <w:r w:rsidRPr="00BD440C">
        <w:rPr>
          <w:rFonts w:ascii="Arial" w:hAnsi="Arial" w:cs="Arial"/>
          <w:sz w:val="24"/>
          <w:szCs w:val="24"/>
          <w:lang w:val="pt"/>
        </w:rPr>
        <w:t xml:space="preserve">, </w:t>
      </w:r>
      <w:r>
        <w:rPr>
          <w:rFonts w:ascii="Arial" w:hAnsi="Arial" w:cs="Arial"/>
          <w:sz w:val="24"/>
          <w:szCs w:val="24"/>
          <w:lang w:val="pt"/>
        </w:rPr>
        <w:t xml:space="preserve">Vila </w:t>
      </w:r>
      <w:r>
        <w:rPr>
          <w:rFonts w:ascii="Arial" w:hAnsi="Arial" w:cs="Arial"/>
          <w:sz w:val="24"/>
          <w:szCs w:val="24"/>
          <w:lang w:val="pt"/>
        </w:rPr>
        <w:t>Menuzzo</w:t>
      </w:r>
      <w:r w:rsidRPr="00BD440C">
        <w:rPr>
          <w:rFonts w:ascii="Arial" w:hAnsi="Arial" w:cs="Arial"/>
          <w:sz w:val="24"/>
          <w:szCs w:val="24"/>
          <w:lang w:val="pt"/>
        </w:rPr>
        <w:t>.</w:t>
      </w:r>
    </w:p>
    <w:p w:rsidR="00D60237" w:rsidRPr="00BD440C" w:rsidP="00D60237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</w:rPr>
        <w:t xml:space="preserve">A indicação se faz necessária, devido </w:t>
      </w:r>
      <w:r w:rsidRPr="00BD440C">
        <w:rPr>
          <w:rFonts w:ascii="Arial" w:hAnsi="Arial" w:cs="Arial"/>
          <w:sz w:val="24"/>
          <w:szCs w:val="24"/>
        </w:rPr>
        <w:t>a</w:t>
      </w:r>
      <w:r w:rsidRPr="00BD440C">
        <w:rPr>
          <w:rFonts w:ascii="Arial" w:hAnsi="Arial" w:cs="Arial"/>
          <w:sz w:val="24"/>
          <w:szCs w:val="24"/>
        </w:rPr>
        <w:t xml:space="preserve"> demanda dos moradores que postulam o reparo na iluminação, visto que a lâmpada se encontra queimada.</w:t>
      </w:r>
    </w:p>
    <w:p w:rsidR="00D60237" w:rsidRPr="00BD440C" w:rsidP="00D60237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D60237" w:rsidRPr="00BD440C" w:rsidP="00D60237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D60237" w:rsidRPr="00BD440C" w:rsidP="00D60237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D60237" w:rsidRPr="00BD440C" w:rsidP="00D60237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D60237" w:rsidRPr="00BD440C" w:rsidP="00D60237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  <w:lang w:val="pt"/>
        </w:rPr>
        <w:t xml:space="preserve">Sala das Sessões, </w:t>
      </w:r>
      <w:r>
        <w:rPr>
          <w:rFonts w:ascii="Arial" w:hAnsi="Arial" w:cs="Arial"/>
          <w:sz w:val="24"/>
          <w:szCs w:val="24"/>
          <w:lang w:val="pt"/>
        </w:rPr>
        <w:t>06</w:t>
      </w:r>
      <w:r w:rsidRPr="00BD440C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abril</w:t>
      </w:r>
      <w:r w:rsidRPr="00BD440C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D60237" w:rsidRPr="00BD440C" w:rsidP="00D60237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D60237" w:rsidRPr="00BD440C" w:rsidP="00D60237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D60237" w:rsidRPr="00BD440C" w:rsidP="00D6023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9200123" r:id="rId5"/>
        </w:object>
      </w:r>
    </w:p>
    <w:p w:rsidR="00D60237" w:rsidRPr="00BD440C" w:rsidP="00D602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0C">
        <w:rPr>
          <w:rFonts w:ascii="Arial" w:hAnsi="Arial" w:cs="Arial"/>
          <w:b/>
          <w:sz w:val="24"/>
          <w:szCs w:val="24"/>
        </w:rPr>
        <w:t>Rai</w:t>
      </w:r>
      <w:r w:rsidRPr="00BD440C">
        <w:rPr>
          <w:rFonts w:ascii="Arial" w:hAnsi="Arial" w:cs="Arial"/>
          <w:b/>
          <w:sz w:val="24"/>
          <w:szCs w:val="24"/>
        </w:rPr>
        <w:t xml:space="preserve"> Stein </w:t>
      </w:r>
      <w:r w:rsidRPr="00BD440C">
        <w:rPr>
          <w:rFonts w:ascii="Arial" w:hAnsi="Arial" w:cs="Arial"/>
          <w:b/>
          <w:sz w:val="24"/>
          <w:szCs w:val="24"/>
        </w:rPr>
        <w:t>Sciascio</w:t>
      </w:r>
    </w:p>
    <w:p w:rsidR="00D60237" w:rsidRPr="00BD440C" w:rsidP="00D602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0C">
        <w:rPr>
          <w:rFonts w:ascii="Arial" w:hAnsi="Arial" w:cs="Arial"/>
          <w:b/>
          <w:sz w:val="24"/>
          <w:szCs w:val="24"/>
        </w:rPr>
        <w:t>Rai</w:t>
      </w:r>
      <w:r w:rsidRPr="00BD440C">
        <w:rPr>
          <w:rFonts w:ascii="Arial" w:hAnsi="Arial" w:cs="Arial"/>
          <w:b/>
          <w:sz w:val="24"/>
          <w:szCs w:val="24"/>
        </w:rPr>
        <w:t xml:space="preserve"> do Paraíso</w:t>
      </w:r>
    </w:p>
    <w:p w:rsidR="00D60237" w:rsidRPr="00BD440C" w:rsidP="00D602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0C"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37"/>
    <w:rsid w:val="00170085"/>
    <w:rsid w:val="00211ADD"/>
    <w:rsid w:val="0026060B"/>
    <w:rsid w:val="002B77CF"/>
    <w:rsid w:val="00903E63"/>
    <w:rsid w:val="00B24E66"/>
    <w:rsid w:val="00BD440C"/>
    <w:rsid w:val="00D602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237"/>
    <w:pPr>
      <w:spacing w:after="160" w:line="259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D60237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D60237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D60237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D60237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D60237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D60237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D60237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D60237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D60237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D6023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6023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D6023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6023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6023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6023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6023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6023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6023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D602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60237"/>
  </w:style>
  <w:style w:type="paragraph" w:styleId="Footer">
    <w:name w:val="footer"/>
    <w:basedOn w:val="Normal"/>
    <w:link w:val="RodapChar"/>
    <w:uiPriority w:val="99"/>
    <w:unhideWhenUsed/>
    <w:rsid w:val="00D602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60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2</cp:revision>
  <dcterms:created xsi:type="dcterms:W3CDTF">2021-04-06T10:38:00Z</dcterms:created>
  <dcterms:modified xsi:type="dcterms:W3CDTF">2021-04-06T10:42:00Z</dcterms:modified>
</cp:coreProperties>
</file>