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71E30" w:rsidRPr="0097160D" w:rsidP="00C71E30" w14:paraId="738D19FE" w14:textId="6BC5E3A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1170F">
        <w:rPr>
          <w:rFonts w:ascii="Arial" w:eastAsia="Arial" w:hAnsi="Arial" w:cs="Arial"/>
          <w:b/>
          <w:i/>
          <w:color w:val="000000"/>
          <w:szCs w:val="24"/>
        </w:rPr>
        <w:t>1</w:t>
      </w:r>
      <w:r w:rsidR="00B61924">
        <w:rPr>
          <w:rFonts w:ascii="Arial" w:eastAsia="Arial" w:hAnsi="Arial" w:cs="Arial"/>
          <w:b/>
          <w:i/>
          <w:color w:val="000000"/>
          <w:szCs w:val="24"/>
        </w:rPr>
        <w:t>39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313ADE">
        <w:rPr>
          <w:rFonts w:ascii="Arial" w:eastAsia="Arial" w:hAnsi="Arial" w:cs="Arial"/>
          <w:b/>
          <w:i/>
          <w:color w:val="000000"/>
          <w:szCs w:val="24"/>
        </w:rPr>
        <w:t>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F8104D" w:rsidP="004619E9" w14:paraId="02268947" w14:textId="06C9D6F3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1E06E5">
        <w:rPr>
          <w:rFonts w:ascii="Arial" w:hAnsi="Arial" w:cs="Arial"/>
          <w:szCs w:val="24"/>
        </w:rPr>
        <w:t>limpeza de galhos</w:t>
      </w:r>
      <w:r w:rsidR="00313ADE">
        <w:rPr>
          <w:rFonts w:ascii="Arial" w:hAnsi="Arial" w:cs="Arial"/>
          <w:szCs w:val="24"/>
        </w:rPr>
        <w:t xml:space="preserve"> e entulho</w:t>
      </w:r>
      <w:r w:rsidR="002C7523">
        <w:rPr>
          <w:rFonts w:ascii="Arial" w:hAnsi="Arial" w:cs="Arial"/>
          <w:szCs w:val="24"/>
        </w:rPr>
        <w:t xml:space="preserve">, </w:t>
      </w:r>
      <w:r w:rsidR="00C74727">
        <w:rPr>
          <w:rFonts w:ascii="Arial" w:hAnsi="Arial" w:cs="Arial"/>
          <w:szCs w:val="24"/>
        </w:rPr>
        <w:t xml:space="preserve">na </w:t>
      </w:r>
      <w:r w:rsidRPr="00FC5758" w:rsidR="00FC5758">
        <w:rPr>
          <w:rFonts w:ascii="Arial" w:hAnsi="Arial" w:cs="Arial"/>
          <w:szCs w:val="24"/>
        </w:rPr>
        <w:t xml:space="preserve">Rua </w:t>
      </w:r>
      <w:r w:rsidR="00B61924">
        <w:rPr>
          <w:rFonts w:ascii="Arial" w:hAnsi="Arial" w:cs="Arial"/>
          <w:szCs w:val="24"/>
        </w:rPr>
        <w:t>23</w:t>
      </w:r>
      <w:r w:rsidR="0081170F">
        <w:rPr>
          <w:rFonts w:ascii="Arial" w:hAnsi="Arial" w:cs="Arial"/>
          <w:szCs w:val="24"/>
        </w:rPr>
        <w:t xml:space="preserve">, próximo </w:t>
      </w:r>
      <w:r w:rsidR="00B61924">
        <w:rPr>
          <w:rFonts w:ascii="Arial" w:hAnsi="Arial" w:cs="Arial"/>
          <w:szCs w:val="24"/>
        </w:rPr>
        <w:t xml:space="preserve">ao campo do </w:t>
      </w:r>
      <w:r w:rsidR="00B61924">
        <w:rPr>
          <w:rFonts w:ascii="Arial" w:hAnsi="Arial" w:cs="Arial"/>
          <w:szCs w:val="24"/>
        </w:rPr>
        <w:t>Raspadão</w:t>
      </w:r>
      <w:r w:rsidRPr="00FC5758" w:rsidR="00FC5758">
        <w:rPr>
          <w:rFonts w:ascii="Arial" w:hAnsi="Arial" w:cs="Arial"/>
          <w:szCs w:val="24"/>
        </w:rPr>
        <w:t xml:space="preserve">, </w:t>
      </w:r>
      <w:r w:rsidR="00B61924">
        <w:rPr>
          <w:rFonts w:ascii="Arial" w:hAnsi="Arial" w:cs="Arial"/>
          <w:szCs w:val="24"/>
        </w:rPr>
        <w:t>Residencial Recanto das Árvores</w:t>
      </w:r>
      <w:r w:rsidR="00FC5758">
        <w:rPr>
          <w:rFonts w:ascii="Arial" w:hAnsi="Arial" w:cs="Arial"/>
          <w:szCs w:val="24"/>
        </w:rPr>
        <w:t>, em Sumaré.</w:t>
      </w:r>
    </w:p>
    <w:p w:rsidR="004619E9" w:rsidP="004619E9" w14:paraId="1B6D12FB" w14:textId="669D301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2C7523">
        <w:rPr>
          <w:rFonts w:ascii="Arial" w:hAnsi="Arial" w:cs="Arial"/>
          <w:szCs w:val="24"/>
        </w:rPr>
        <w:t xml:space="preserve">está </w:t>
      </w:r>
      <w:r w:rsidR="001E06E5">
        <w:rPr>
          <w:rFonts w:ascii="Arial" w:hAnsi="Arial" w:cs="Arial"/>
          <w:szCs w:val="24"/>
        </w:rPr>
        <w:t>na calçada, atrapalhando o fluxo dos pedestres</w:t>
      </w:r>
      <w:r w:rsidR="005F2FF7">
        <w:rPr>
          <w:rFonts w:ascii="Arial" w:hAnsi="Arial" w:cs="Arial"/>
          <w:szCs w:val="24"/>
        </w:rPr>
        <w:t xml:space="preserve"> </w:t>
      </w:r>
      <w:r w:rsidR="001E06E5">
        <w:rPr>
          <w:rFonts w:ascii="Arial" w:hAnsi="Arial" w:cs="Arial"/>
          <w:szCs w:val="24"/>
        </w:rPr>
        <w:t xml:space="preserve">e </w:t>
      </w:r>
      <w:r w:rsidR="002C7523">
        <w:rPr>
          <w:rFonts w:ascii="Arial" w:hAnsi="Arial" w:cs="Arial"/>
          <w:szCs w:val="24"/>
        </w:rPr>
        <w:t>gerando insegurança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DF27A9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61924">
        <w:rPr>
          <w:rFonts w:ascii="Arial" w:hAnsi="Arial" w:cs="Arial"/>
          <w:szCs w:val="24"/>
        </w:rPr>
        <w:t>20</w:t>
      </w:r>
      <w:r w:rsidR="00EC0928">
        <w:rPr>
          <w:rFonts w:ascii="Arial" w:hAnsi="Arial" w:cs="Arial"/>
          <w:szCs w:val="24"/>
        </w:rPr>
        <w:t xml:space="preserve"> de </w:t>
      </w:r>
      <w:r w:rsidR="00B61924">
        <w:rPr>
          <w:rFonts w:ascii="Arial" w:hAnsi="Arial" w:cs="Arial"/>
          <w:szCs w:val="24"/>
        </w:rPr>
        <w:t>agosto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</w:t>
      </w:r>
      <w:r w:rsidR="002C7523">
        <w:rPr>
          <w:rFonts w:ascii="Arial" w:hAnsi="Arial" w:cs="Arial"/>
          <w:szCs w:val="24"/>
        </w:rPr>
        <w:t>2</w:t>
      </w:r>
      <w:r w:rsidR="00EA4671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25710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0F1967B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38825" cy="3286125"/>
            <wp:effectExtent l="0" t="0" r="9525" b="9525"/>
            <wp:docPr id="85316264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74146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48350" cy="3248025"/>
            <wp:effectExtent l="0" t="0" r="0" b="9525"/>
            <wp:docPr id="557474075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7157129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FD28C9D">
      <w:pPr>
        <w:spacing w:line="276" w:lineRule="auto"/>
        <w:jc w:val="center"/>
        <w:rPr>
          <w:rFonts w:ascii="Arial" w:hAnsi="Arial" w:cs="Arial"/>
          <w:szCs w:val="24"/>
        </w:rPr>
      </w:pPr>
    </w:p>
    <w:permEnd w:id="0"/>
    <w:p w:rsidR="00A960B5" w:rsidP="0058181F" w14:paraId="1F84736D" w14:textId="7D2EE555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F965C8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D63"/>
    <w:rsid w:val="000375EB"/>
    <w:rsid w:val="00054659"/>
    <w:rsid w:val="000A7647"/>
    <w:rsid w:val="000D2BDC"/>
    <w:rsid w:val="000D65B0"/>
    <w:rsid w:val="00104AAA"/>
    <w:rsid w:val="0015101D"/>
    <w:rsid w:val="0015657E"/>
    <w:rsid w:val="00156CF8"/>
    <w:rsid w:val="00183A94"/>
    <w:rsid w:val="00191B88"/>
    <w:rsid w:val="0019590A"/>
    <w:rsid w:val="001C7B90"/>
    <w:rsid w:val="001E06E5"/>
    <w:rsid w:val="001F117B"/>
    <w:rsid w:val="00215377"/>
    <w:rsid w:val="00217B9E"/>
    <w:rsid w:val="002844B0"/>
    <w:rsid w:val="002C7523"/>
    <w:rsid w:val="002E2214"/>
    <w:rsid w:val="00313ADE"/>
    <w:rsid w:val="00313BF3"/>
    <w:rsid w:val="00330F6F"/>
    <w:rsid w:val="003A76C7"/>
    <w:rsid w:val="003B5999"/>
    <w:rsid w:val="003C0B2F"/>
    <w:rsid w:val="003F2F91"/>
    <w:rsid w:val="004346C7"/>
    <w:rsid w:val="00460A32"/>
    <w:rsid w:val="004619E9"/>
    <w:rsid w:val="00496656"/>
    <w:rsid w:val="004B2CC9"/>
    <w:rsid w:val="004B2EAB"/>
    <w:rsid w:val="004E4E70"/>
    <w:rsid w:val="0051286F"/>
    <w:rsid w:val="00527E71"/>
    <w:rsid w:val="00540E54"/>
    <w:rsid w:val="00553621"/>
    <w:rsid w:val="0058181F"/>
    <w:rsid w:val="005F2FF7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D4315"/>
    <w:rsid w:val="006F4FA8"/>
    <w:rsid w:val="007217A4"/>
    <w:rsid w:val="00721E18"/>
    <w:rsid w:val="0075560B"/>
    <w:rsid w:val="007D2D88"/>
    <w:rsid w:val="0081170F"/>
    <w:rsid w:val="008153BB"/>
    <w:rsid w:val="00822396"/>
    <w:rsid w:val="00876425"/>
    <w:rsid w:val="00914F09"/>
    <w:rsid w:val="00922BC5"/>
    <w:rsid w:val="0095796F"/>
    <w:rsid w:val="00971349"/>
    <w:rsid w:val="0097160D"/>
    <w:rsid w:val="00972918"/>
    <w:rsid w:val="0099144F"/>
    <w:rsid w:val="009967CD"/>
    <w:rsid w:val="009C0848"/>
    <w:rsid w:val="009C747B"/>
    <w:rsid w:val="00A06CF2"/>
    <w:rsid w:val="00A27713"/>
    <w:rsid w:val="00A37EB8"/>
    <w:rsid w:val="00A74094"/>
    <w:rsid w:val="00A949D0"/>
    <w:rsid w:val="00A960B5"/>
    <w:rsid w:val="00A978C1"/>
    <w:rsid w:val="00AA17E2"/>
    <w:rsid w:val="00AE6AEE"/>
    <w:rsid w:val="00B15118"/>
    <w:rsid w:val="00B30A85"/>
    <w:rsid w:val="00B353A0"/>
    <w:rsid w:val="00B37CB8"/>
    <w:rsid w:val="00B46C4F"/>
    <w:rsid w:val="00B50601"/>
    <w:rsid w:val="00B61924"/>
    <w:rsid w:val="00B81E30"/>
    <w:rsid w:val="00BE6299"/>
    <w:rsid w:val="00C00C1E"/>
    <w:rsid w:val="00C36776"/>
    <w:rsid w:val="00C71E30"/>
    <w:rsid w:val="00C74727"/>
    <w:rsid w:val="00C90749"/>
    <w:rsid w:val="00CB46D6"/>
    <w:rsid w:val="00CD6B58"/>
    <w:rsid w:val="00CD7A08"/>
    <w:rsid w:val="00CD7C7A"/>
    <w:rsid w:val="00CE135A"/>
    <w:rsid w:val="00CE4421"/>
    <w:rsid w:val="00CF401E"/>
    <w:rsid w:val="00D143D7"/>
    <w:rsid w:val="00D36825"/>
    <w:rsid w:val="00D45155"/>
    <w:rsid w:val="00D66F6F"/>
    <w:rsid w:val="00D82E49"/>
    <w:rsid w:val="00D92755"/>
    <w:rsid w:val="00DB6454"/>
    <w:rsid w:val="00DB6DF5"/>
    <w:rsid w:val="00DE0BFB"/>
    <w:rsid w:val="00E45121"/>
    <w:rsid w:val="00E50EB9"/>
    <w:rsid w:val="00E9743B"/>
    <w:rsid w:val="00EA3D04"/>
    <w:rsid w:val="00EA4671"/>
    <w:rsid w:val="00EB36B1"/>
    <w:rsid w:val="00EC0928"/>
    <w:rsid w:val="00F003EB"/>
    <w:rsid w:val="00F204F8"/>
    <w:rsid w:val="00F3624F"/>
    <w:rsid w:val="00F5654C"/>
    <w:rsid w:val="00F56712"/>
    <w:rsid w:val="00F8104D"/>
    <w:rsid w:val="00F85E7D"/>
    <w:rsid w:val="00F965C8"/>
    <w:rsid w:val="00FC57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64AA2-1BCC-4985-BFCC-C0C51E6D6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2023-01-23T19:48:00Z</cp:lastPrinted>
  <dcterms:created xsi:type="dcterms:W3CDTF">2024-08-20T13:42:00Z</dcterms:created>
  <dcterms:modified xsi:type="dcterms:W3CDTF">2024-08-20T13:42:00Z</dcterms:modified>
</cp:coreProperties>
</file>