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B61CCA" w14:paraId="1B4E3A36" w14:textId="3927A4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61CCA" w:rsidRPr="00E207DC" w:rsidP="00B61CCA" w14:paraId="40F0E5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B61CCA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B61CC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B61CCA" w14:paraId="7D844445" w14:textId="74A3778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1CCA" w:rsidRPr="00E207DC" w:rsidP="00B61CCA" w14:paraId="3E2CD1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B61CCA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B61CCA" w14:paraId="4187692C" w14:textId="5886A3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na</w:t>
      </w:r>
      <w:r w:rsidRPr="00E207DC"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074F7" w:rsidR="00A074F7">
        <w:rPr>
          <w:rFonts w:ascii="Bookman Old Style" w:hAnsi="Bookman Old Style" w:cs="Arial"/>
          <w:sz w:val="24"/>
          <w:szCs w:val="24"/>
          <w:lang w:val="pt"/>
        </w:rPr>
        <w:t>Praça Padre Mansur Rodrigues Mansur</w:t>
      </w:r>
      <w:r w:rsidRPr="005863E8" w:rsidR="005863E8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A074F7">
        <w:rPr>
          <w:rFonts w:ascii="Bookman Old Style" w:hAnsi="Bookman Old Style" w:cs="Arial"/>
          <w:sz w:val="24"/>
          <w:szCs w:val="24"/>
          <w:lang w:val="pt"/>
        </w:rPr>
        <w:t>Parque Residencial Florença</w:t>
      </w:r>
      <w:r w:rsidR="005863E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57B63" w:rsidRPr="00E207DC" w:rsidP="00B61CCA" w14:paraId="3FEC48B6" w14:textId="66AE3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B61CCA" w14:paraId="699EA757" w14:textId="7B7111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 estão impedindo a iluminação adequada do local no período noturno, gerando insegurança aos moradores e transeuntes.</w:t>
      </w:r>
    </w:p>
    <w:p w:rsidR="0094157F" w:rsidRPr="00E207DC" w:rsidP="00B61CCA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5F50AF77" w14:textId="786A72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074F7">
        <w:rPr>
          <w:rFonts w:ascii="Bookman Old Style" w:hAnsi="Bookman Old Style" w:cs="Arial"/>
          <w:sz w:val="24"/>
          <w:szCs w:val="24"/>
          <w:lang w:val="pt"/>
        </w:rPr>
        <w:t>1</w:t>
      </w:r>
      <w:r w:rsidR="00F804DE">
        <w:rPr>
          <w:rFonts w:ascii="Bookman Old Style" w:hAnsi="Bookman Old Style" w:cs="Arial"/>
          <w:sz w:val="24"/>
          <w:szCs w:val="24"/>
          <w:lang w:val="pt"/>
        </w:rPr>
        <w:t>9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63112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804DE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B61CC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3990" r:id="rId5"/>
        </w:object>
      </w:r>
    </w:p>
    <w:p w:rsidR="002C2904" w:rsidRPr="00E207DC" w:rsidP="00B61CC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B61CC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B61CC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702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DE8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B90DE8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90DE8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DE8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DE8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71966"/>
    <w:rsid w:val="00185927"/>
    <w:rsid w:val="00190B03"/>
    <w:rsid w:val="001D604F"/>
    <w:rsid w:val="001F68FA"/>
    <w:rsid w:val="0022396B"/>
    <w:rsid w:val="00261B34"/>
    <w:rsid w:val="002C2904"/>
    <w:rsid w:val="002D7E55"/>
    <w:rsid w:val="00316B17"/>
    <w:rsid w:val="0037025A"/>
    <w:rsid w:val="00386A6C"/>
    <w:rsid w:val="0039280D"/>
    <w:rsid w:val="003A4863"/>
    <w:rsid w:val="00432DF2"/>
    <w:rsid w:val="004940E5"/>
    <w:rsid w:val="00500584"/>
    <w:rsid w:val="00501B50"/>
    <w:rsid w:val="00537A28"/>
    <w:rsid w:val="0055141F"/>
    <w:rsid w:val="005567DA"/>
    <w:rsid w:val="00557B63"/>
    <w:rsid w:val="005863E8"/>
    <w:rsid w:val="005B58AE"/>
    <w:rsid w:val="0060298E"/>
    <w:rsid w:val="0060397B"/>
    <w:rsid w:val="006173F3"/>
    <w:rsid w:val="006905C5"/>
    <w:rsid w:val="006D1E9A"/>
    <w:rsid w:val="00715E51"/>
    <w:rsid w:val="00763112"/>
    <w:rsid w:val="007F3E4B"/>
    <w:rsid w:val="008815E6"/>
    <w:rsid w:val="009147B0"/>
    <w:rsid w:val="0094157F"/>
    <w:rsid w:val="00A074F7"/>
    <w:rsid w:val="00A35660"/>
    <w:rsid w:val="00A53699"/>
    <w:rsid w:val="00A74DE6"/>
    <w:rsid w:val="00AE7FA8"/>
    <w:rsid w:val="00B23E15"/>
    <w:rsid w:val="00B4025B"/>
    <w:rsid w:val="00B61CCA"/>
    <w:rsid w:val="00B90DE8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804DE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2021-06-01T12:45:00Z</dcterms:created>
  <dcterms:modified xsi:type="dcterms:W3CDTF">2024-08-19T17:47:00Z</dcterms:modified>
</cp:coreProperties>
</file>