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46DEE" w:rsidRPr="003D5B64" w:rsidP="00246DEE" w14:paraId="03C95C31" w14:textId="77777777">
      <w:pPr>
        <w:pStyle w:val="NormalWeb"/>
        <w:spacing w:after="120" w:afterAutospacing="0"/>
        <w:jc w:val="center"/>
        <w:rPr>
          <w:rFonts w:ascii="Arial" w:hAnsi="Arial" w:cs="Arial"/>
          <w:b/>
          <w:bCs/>
          <w:color w:val="000000"/>
          <w:sz w:val="20"/>
          <w:szCs w:val="20"/>
        </w:rPr>
      </w:pPr>
      <w:bookmarkStart w:id="0" w:name="_Hlk158875686"/>
      <w:permStart w:id="1" w:edGrp="everyone"/>
    </w:p>
    <w:p w:rsidR="00246DEE" w:rsidRPr="003D5B64" w:rsidP="00246DEE" w14:paraId="5EE26AE9" w14:textId="77777777">
      <w:pPr>
        <w:pStyle w:val="NormalWeb"/>
        <w:spacing w:after="120" w:afterAutospacing="0"/>
        <w:jc w:val="center"/>
        <w:rPr>
          <w:rFonts w:ascii="Arial" w:hAnsi="Arial" w:cs="Arial"/>
          <w:b/>
          <w:bCs/>
          <w:color w:val="000000"/>
          <w:sz w:val="20"/>
          <w:szCs w:val="20"/>
        </w:rPr>
      </w:pPr>
    </w:p>
    <w:p w:rsidR="00246DEE" w:rsidRPr="003D5B64" w:rsidP="00246DEE" w14:paraId="2F2C65CE" w14:textId="77777777">
      <w:pPr>
        <w:pStyle w:val="NormalWeb"/>
        <w:spacing w:after="120" w:afterAutospacing="0"/>
        <w:jc w:val="center"/>
        <w:rPr>
          <w:rFonts w:ascii="Arial" w:hAnsi="Arial" w:cs="Arial"/>
          <w:b/>
          <w:bCs/>
          <w:color w:val="000000"/>
          <w:sz w:val="20"/>
          <w:szCs w:val="20"/>
        </w:rPr>
      </w:pPr>
    </w:p>
    <w:p w:rsidR="00246DEE" w:rsidRPr="003D5B64" w:rsidP="00246DEE" w14:paraId="554A5EA9" w14:textId="77777777">
      <w:pPr>
        <w:pStyle w:val="NormalWeb"/>
        <w:spacing w:after="120" w:afterAutospacing="0"/>
        <w:jc w:val="center"/>
        <w:rPr>
          <w:rFonts w:ascii="Arial" w:hAnsi="Arial" w:cs="Arial"/>
          <w:b/>
          <w:bCs/>
          <w:color w:val="000000"/>
          <w:sz w:val="20"/>
          <w:szCs w:val="20"/>
        </w:rPr>
      </w:pPr>
    </w:p>
    <w:p w:rsidR="00246DEE" w:rsidRPr="003D5B64" w:rsidP="00246DEE" w14:paraId="211E5688" w14:textId="77777777">
      <w:pPr>
        <w:pStyle w:val="NormalWeb"/>
        <w:spacing w:after="120" w:afterAutospacing="0"/>
        <w:jc w:val="center"/>
        <w:rPr>
          <w:rFonts w:ascii="Arial" w:hAnsi="Arial" w:cs="Arial"/>
          <w:b/>
          <w:bCs/>
          <w:color w:val="000000"/>
          <w:sz w:val="20"/>
          <w:szCs w:val="20"/>
        </w:rPr>
      </w:pPr>
    </w:p>
    <w:p w:rsidR="00246DEE" w:rsidRPr="003D5B64" w:rsidP="00246DEE" w14:paraId="23EA70C8" w14:textId="77777777">
      <w:pPr>
        <w:pStyle w:val="NormalWeb"/>
        <w:spacing w:after="120" w:afterAutospacing="0"/>
        <w:jc w:val="center"/>
        <w:rPr>
          <w:rFonts w:ascii="Arial" w:hAnsi="Arial" w:cs="Arial"/>
          <w:b/>
          <w:bCs/>
          <w:color w:val="000000"/>
          <w:sz w:val="20"/>
          <w:szCs w:val="20"/>
        </w:rPr>
      </w:pPr>
      <w:r w:rsidRPr="003D5B64">
        <w:rPr>
          <w:rFonts w:ascii="Arial" w:hAnsi="Arial" w:cs="Arial"/>
          <w:b/>
          <w:bCs/>
          <w:color w:val="000000"/>
          <w:sz w:val="20"/>
          <w:szCs w:val="20"/>
        </w:rPr>
        <w:t xml:space="preserve">INDICAÇÃO Nº </w:t>
      </w:r>
      <w:r w:rsidRPr="003D5B64">
        <w:rPr>
          <w:rFonts w:ascii="Arial" w:hAnsi="Arial" w:cs="Arial"/>
          <w:b/>
          <w:bCs/>
          <w:color w:val="000000"/>
          <w:sz w:val="20"/>
          <w:szCs w:val="20"/>
          <w:u w:val="single"/>
        </w:rPr>
        <w:t xml:space="preserve">               </w:t>
      </w:r>
      <w:r w:rsidRPr="003D5B64">
        <w:rPr>
          <w:rFonts w:ascii="Arial" w:hAnsi="Arial" w:cs="Arial"/>
          <w:b/>
          <w:bCs/>
          <w:color w:val="000000"/>
          <w:sz w:val="20"/>
          <w:szCs w:val="20"/>
        </w:rPr>
        <w:t>/ 2024</w:t>
      </w:r>
    </w:p>
    <w:p w:rsidR="00246DEE" w:rsidRPr="003D5B64" w:rsidP="00246DEE" w14:paraId="73F5662B" w14:textId="77777777">
      <w:pPr>
        <w:pStyle w:val="NormalWeb"/>
        <w:spacing w:before="0" w:beforeAutospacing="0" w:after="120" w:afterAutospacing="0"/>
        <w:jc w:val="center"/>
        <w:rPr>
          <w:rFonts w:ascii="Arial" w:hAnsi="Arial" w:cs="Arial"/>
          <w:b/>
          <w:bCs/>
          <w:color w:val="000000"/>
          <w:sz w:val="20"/>
          <w:szCs w:val="20"/>
        </w:rPr>
      </w:pPr>
    </w:p>
    <w:p w:rsidR="00246DEE" w:rsidRPr="003D5B64" w:rsidP="00246DEE" w14:paraId="285D84B2" w14:textId="343DABBE">
      <w:pPr>
        <w:pStyle w:val="NormalWeb"/>
        <w:spacing w:before="60" w:beforeAutospacing="0" w:after="120" w:afterAutospacing="0"/>
        <w:ind w:left="4253"/>
        <w:jc w:val="both"/>
        <w:rPr>
          <w:rFonts w:ascii="Arial" w:hAnsi="Arial" w:cs="Arial"/>
          <w:color w:val="000000"/>
          <w:sz w:val="20"/>
          <w:szCs w:val="20"/>
        </w:rPr>
      </w:pPr>
      <w:r w:rsidRPr="003D5B64">
        <w:rPr>
          <w:rFonts w:ascii="Arial" w:hAnsi="Arial" w:cs="Arial"/>
          <w:color w:val="000000"/>
          <w:sz w:val="20"/>
          <w:szCs w:val="20"/>
        </w:rPr>
        <w:t>Indica</w:t>
      </w:r>
      <w:r w:rsidR="003D5B64">
        <w:rPr>
          <w:rFonts w:ascii="Arial" w:hAnsi="Arial" w:cs="Arial"/>
          <w:color w:val="000000"/>
          <w:sz w:val="20"/>
          <w:szCs w:val="20"/>
        </w:rPr>
        <w:t xml:space="preserve"> </w:t>
      </w:r>
      <w:r w:rsidRPr="003D5B64" w:rsidR="003D5B64">
        <w:rPr>
          <w:rFonts w:ascii="Arial" w:hAnsi="Arial" w:cs="Arial"/>
          <w:color w:val="000000"/>
          <w:sz w:val="20"/>
          <w:szCs w:val="20"/>
        </w:rPr>
        <w:t>Vagas de Estacionamento na Praça Sebastião Rodrigues Azenha no Parque Pavan</w:t>
      </w:r>
      <w:r w:rsidRPr="003D5B64">
        <w:rPr>
          <w:rFonts w:ascii="Arial" w:hAnsi="Arial" w:cs="Arial"/>
          <w:color w:val="000000"/>
          <w:sz w:val="20"/>
          <w:szCs w:val="20"/>
        </w:rPr>
        <w:t xml:space="preserve">. </w:t>
      </w:r>
    </w:p>
    <w:p w:rsidR="00246DEE" w:rsidRPr="003D5B64" w:rsidP="00246DEE" w14:paraId="26B86AEB" w14:textId="77777777">
      <w:pPr>
        <w:pStyle w:val="NormalWeb"/>
        <w:spacing w:before="0" w:beforeAutospacing="0" w:after="120" w:afterAutospacing="0"/>
        <w:rPr>
          <w:rFonts w:ascii="Arial" w:hAnsi="Arial" w:cs="Arial"/>
          <w:color w:val="000000"/>
          <w:sz w:val="20"/>
          <w:szCs w:val="20"/>
        </w:rPr>
      </w:pPr>
    </w:p>
    <w:p w:rsidR="00246DEE" w:rsidRPr="003D5B64" w:rsidP="00246DEE" w14:paraId="0BEA9370" w14:textId="77777777">
      <w:pPr>
        <w:pStyle w:val="NormalWeb"/>
        <w:spacing w:before="0" w:beforeAutospacing="0" w:after="120" w:afterAutospacing="0"/>
        <w:ind w:firstLine="1418"/>
        <w:jc w:val="both"/>
        <w:rPr>
          <w:rFonts w:ascii="Arial" w:hAnsi="Arial" w:cs="Arial"/>
          <w:b/>
          <w:bCs/>
          <w:sz w:val="20"/>
          <w:szCs w:val="20"/>
        </w:rPr>
      </w:pPr>
      <w:r w:rsidRPr="003D5B64">
        <w:rPr>
          <w:rFonts w:ascii="Arial" w:hAnsi="Arial" w:cs="Arial"/>
          <w:b/>
          <w:bCs/>
          <w:sz w:val="20"/>
          <w:szCs w:val="20"/>
        </w:rPr>
        <w:t>EXCELENTÍSSIMO SENHOR PRESIDENTE DA CÂMARA MUNICIPAL DE SUMARÉ,</w:t>
      </w:r>
    </w:p>
    <w:p w:rsidR="00246DEE" w:rsidRPr="003D5B64" w:rsidP="00246DEE" w14:paraId="4126EFE7" w14:textId="77777777">
      <w:pPr>
        <w:pStyle w:val="NormalWeb"/>
        <w:spacing w:before="0" w:beforeAutospacing="0" w:after="120" w:afterAutospacing="0"/>
        <w:ind w:firstLine="1418"/>
        <w:jc w:val="both"/>
        <w:rPr>
          <w:rFonts w:ascii="Arial" w:hAnsi="Arial" w:cs="Arial"/>
          <w:b/>
          <w:bCs/>
          <w:sz w:val="20"/>
          <w:szCs w:val="20"/>
        </w:rPr>
      </w:pPr>
    </w:p>
    <w:p w:rsidR="00246DEE" w:rsidRPr="003D5B64" w:rsidP="00246DEE" w14:paraId="0DCE3DF3" w14:textId="77777777">
      <w:pPr>
        <w:pStyle w:val="NormalWeb"/>
        <w:spacing w:before="80" w:beforeAutospacing="0" w:after="80" w:afterAutospacing="0"/>
        <w:ind w:firstLine="1418"/>
        <w:jc w:val="both"/>
        <w:rPr>
          <w:rFonts w:ascii="Arial" w:hAnsi="Arial" w:cs="Arial"/>
          <w:sz w:val="20"/>
          <w:szCs w:val="20"/>
        </w:rPr>
      </w:pPr>
    </w:p>
    <w:p w:rsidR="00246DEE" w:rsidRPr="003D5B64" w:rsidP="00246DEE" w14:paraId="3C2B3C44" w14:textId="0D79E9F1">
      <w:pPr>
        <w:pStyle w:val="NormalWeb"/>
        <w:spacing w:before="80" w:beforeAutospacing="0" w:after="80" w:afterAutospacing="0"/>
        <w:ind w:firstLine="1418"/>
        <w:jc w:val="both"/>
        <w:rPr>
          <w:rFonts w:ascii="Arial" w:eastAsia="Arial" w:hAnsi="Arial" w:cs="Arial"/>
          <w:color w:val="000000"/>
          <w:sz w:val="20"/>
          <w:szCs w:val="20"/>
        </w:rPr>
      </w:pPr>
      <w:r w:rsidRPr="003D5B64">
        <w:rPr>
          <w:rFonts w:ascii="Arial" w:hAnsi="Arial" w:cs="Arial"/>
          <w:sz w:val="20"/>
          <w:szCs w:val="20"/>
        </w:rPr>
        <w:t xml:space="preserve">Nos termos do art. 214 do Regimento Interno da Câmara Municipal de Sumaré, solicito a Vossa Excelência o envio desta Indicação ao Excelentíssimo Senhor Prefeito Municipal de Sumaré para </w:t>
      </w:r>
      <w:r w:rsidRPr="003D5B64" w:rsidR="003D5B64">
        <w:rPr>
          <w:rFonts w:eastAsia="Arial"/>
          <w:color w:val="000000"/>
          <w:sz w:val="20"/>
          <w:szCs w:val="20"/>
        </w:rPr>
        <w:t>que sejam feitas na Praça Sebastião Rodrigues Azenha, no Parque Pavan, vagas de estacionamento, preferencialmente do tipo 45° (Quarenta e Cinco Graus), em virtude da configuração espacial do local, de modo que nos locais em que haja ponto de ônibus seja ainda feito recuo para permitir maior espaço livre no perímetro</w:t>
      </w:r>
      <w:r w:rsidRPr="003D5B64">
        <w:rPr>
          <w:rFonts w:ascii="Arial" w:eastAsia="Arial" w:hAnsi="Arial" w:cs="Arial"/>
          <w:color w:val="000000"/>
          <w:sz w:val="20"/>
          <w:szCs w:val="20"/>
        </w:rPr>
        <w:t>.</w:t>
      </w:r>
    </w:p>
    <w:p w:rsidR="00246DEE" w:rsidRPr="003D5B64" w:rsidP="00246DEE" w14:paraId="61B3BDE4" w14:textId="39779A72">
      <w:pPr>
        <w:pStyle w:val="NormalWeb"/>
        <w:spacing w:before="80" w:beforeAutospacing="0" w:after="80" w:afterAutospacing="0"/>
        <w:ind w:firstLine="1418"/>
        <w:jc w:val="both"/>
        <w:rPr>
          <w:rFonts w:ascii="Arial" w:hAnsi="Arial" w:cs="Arial"/>
          <w:color w:val="000000"/>
          <w:sz w:val="20"/>
          <w:szCs w:val="20"/>
        </w:rPr>
      </w:pPr>
      <w:r w:rsidRPr="003D5B64">
        <w:rPr>
          <w:rFonts w:eastAsia="Arial"/>
          <w:color w:val="000000"/>
          <w:sz w:val="20"/>
          <w:szCs w:val="20"/>
        </w:rPr>
        <w:t xml:space="preserve">A medida tem por finalidade </w:t>
      </w:r>
      <w:r w:rsidRPr="003D5B64">
        <w:rPr>
          <w:sz w:val="20"/>
          <w:szCs w:val="20"/>
        </w:rPr>
        <w:t xml:space="preserve">facilitar o acesso de pessoas que utilizam o carro para chegar à praça, especialmente para aqueles com mobilidade reduzida ou que têm dificuldade em percorrer longas distâncias a pé. Além disso, ter um estacionamento bem planejado ajuda a reduzir o congestionamento nas ruas ao redor da praça, promovendo uma melhor gestão do tráfego e minimizando a poluição. </w:t>
      </w:r>
      <w:r w:rsidRPr="003D5B64">
        <w:rPr>
          <w:sz w:val="20"/>
          <w:szCs w:val="20"/>
        </w:rPr>
        <w:t>É Importante</w:t>
      </w:r>
      <w:r w:rsidRPr="003D5B64">
        <w:rPr>
          <w:sz w:val="20"/>
          <w:szCs w:val="20"/>
        </w:rPr>
        <w:t xml:space="preserve"> que o planejamento do estacionamento seja feito de forma a não comprometer a estética e a funcionalidade da praça, mantendo um equilíbrio entre a acessibilidade e preservação do espaço público</w:t>
      </w:r>
      <w:r>
        <w:rPr>
          <w:sz w:val="20"/>
          <w:szCs w:val="20"/>
        </w:rPr>
        <w:t>.</w:t>
      </w:r>
      <w:r w:rsidRPr="003D5B64">
        <w:rPr>
          <w:rFonts w:ascii="Arial" w:hAnsi="Arial" w:cs="Arial"/>
          <w:color w:val="000000"/>
          <w:sz w:val="20"/>
          <w:szCs w:val="20"/>
        </w:rPr>
        <w:t xml:space="preserve"> </w:t>
      </w:r>
    </w:p>
    <w:p w:rsidR="00246DEE" w:rsidRPr="003D5B64" w:rsidP="00246DEE" w14:paraId="4788AEB7" w14:textId="19C9478B">
      <w:pPr>
        <w:pStyle w:val="NormalWeb"/>
        <w:spacing w:before="80" w:beforeAutospacing="0" w:after="80" w:afterAutospacing="0"/>
        <w:ind w:firstLine="1418"/>
        <w:jc w:val="both"/>
        <w:rPr>
          <w:rFonts w:ascii="Arial" w:hAnsi="Arial" w:cs="Arial"/>
          <w:color w:val="000000"/>
          <w:sz w:val="20"/>
          <w:szCs w:val="20"/>
        </w:rPr>
      </w:pPr>
      <w:bookmarkStart w:id="2" w:name="_Hlk164408537"/>
      <w:r w:rsidRPr="003D5B64">
        <w:rPr>
          <w:rFonts w:eastAsia="Arial"/>
          <w:color w:val="000000"/>
          <w:sz w:val="20"/>
          <w:szCs w:val="20"/>
        </w:rPr>
        <w:t xml:space="preserve">Diante da constante presteza de Vossa Excelência em trabalhos que beneficiam o povo sumareense, remeto este documento na certeza de contar com Vosso pronto atendimento. </w:t>
      </w:r>
      <w:r w:rsidRPr="003D5B64">
        <w:rPr>
          <w:sz w:val="20"/>
          <w:szCs w:val="20"/>
        </w:rPr>
        <w:t>Aproveito a oportunidade para reiterar meus votos de elevada estima e consideração</w:t>
      </w:r>
      <w:bookmarkEnd w:id="2"/>
      <w:r w:rsidRPr="003D5B64">
        <w:rPr>
          <w:rFonts w:ascii="Arial" w:hAnsi="Arial" w:cs="Arial"/>
          <w:sz w:val="20"/>
          <w:szCs w:val="20"/>
        </w:rPr>
        <w:t>.</w:t>
      </w:r>
    </w:p>
    <w:p w:rsidR="00246DEE" w:rsidRPr="003D5B64" w:rsidP="00246DEE" w14:paraId="59CAF19B" w14:textId="77777777">
      <w:pPr>
        <w:pStyle w:val="NormalWeb"/>
        <w:spacing w:before="0" w:beforeAutospacing="0" w:after="120" w:afterAutospacing="0"/>
        <w:rPr>
          <w:rFonts w:ascii="Arial" w:hAnsi="Arial" w:cs="Arial"/>
          <w:color w:val="000000"/>
          <w:sz w:val="20"/>
          <w:szCs w:val="20"/>
        </w:rPr>
      </w:pPr>
    </w:p>
    <w:p w:rsidR="00246DEE" w:rsidRPr="003D5B64" w:rsidP="00246DEE" w14:paraId="59A39AC7" w14:textId="77777777">
      <w:pPr>
        <w:pStyle w:val="NormalWeb"/>
        <w:spacing w:before="0" w:beforeAutospacing="0" w:after="120" w:afterAutospacing="0"/>
        <w:ind w:firstLine="1418"/>
        <w:rPr>
          <w:rFonts w:ascii="Arial" w:hAnsi="Arial" w:cs="Arial"/>
          <w:color w:val="000000"/>
          <w:sz w:val="20"/>
          <w:szCs w:val="20"/>
        </w:rPr>
      </w:pPr>
    </w:p>
    <w:p w:rsidR="00246DEE" w:rsidRPr="003D5B64" w:rsidP="00246DEE" w14:paraId="7475AB77" w14:textId="42C4B8DA">
      <w:pPr>
        <w:spacing w:after="120"/>
        <w:jc w:val="center"/>
        <w:rPr>
          <w:rFonts w:ascii="Arial" w:hAnsi="Arial" w:cs="Arial"/>
          <w:sz w:val="20"/>
          <w:szCs w:val="20"/>
        </w:rPr>
      </w:pPr>
      <w:r w:rsidRPr="003D5B64">
        <w:rPr>
          <w:rFonts w:ascii="Arial" w:hAnsi="Arial" w:cs="Arial"/>
          <w:sz w:val="20"/>
          <w:szCs w:val="20"/>
        </w:rPr>
        <w:t xml:space="preserve">      </w:t>
      </w:r>
      <w:r w:rsidRPr="003D5B64">
        <w:rPr>
          <w:rFonts w:ascii="Arial" w:hAnsi="Arial" w:cs="Arial"/>
          <w:sz w:val="20"/>
          <w:szCs w:val="20"/>
        </w:rPr>
        <w:t xml:space="preserve">Sala das sessões, </w:t>
      </w:r>
      <w:r w:rsidRPr="003D5B64" w:rsidR="00426E5D">
        <w:rPr>
          <w:rFonts w:ascii="Arial" w:hAnsi="Arial" w:cs="Arial"/>
          <w:sz w:val="20"/>
          <w:szCs w:val="20"/>
        </w:rPr>
        <w:t>20</w:t>
      </w:r>
      <w:r w:rsidRPr="003D5B64">
        <w:rPr>
          <w:rFonts w:ascii="Arial" w:hAnsi="Arial" w:cs="Arial"/>
          <w:sz w:val="20"/>
          <w:szCs w:val="20"/>
        </w:rPr>
        <w:t xml:space="preserve"> de </w:t>
      </w:r>
      <w:r w:rsidRPr="003D5B64" w:rsidR="00426E5D">
        <w:rPr>
          <w:rFonts w:ascii="Arial" w:hAnsi="Arial" w:cs="Arial"/>
          <w:sz w:val="20"/>
          <w:szCs w:val="20"/>
        </w:rPr>
        <w:t>agosto</w:t>
      </w:r>
      <w:r w:rsidRPr="003D5B64">
        <w:rPr>
          <w:rFonts w:ascii="Arial" w:hAnsi="Arial" w:cs="Arial"/>
          <w:sz w:val="20"/>
          <w:szCs w:val="20"/>
        </w:rPr>
        <w:t xml:space="preserve"> de 2024</w:t>
      </w:r>
      <w:r w:rsidRPr="003D5B64">
        <w:rPr>
          <w:rFonts w:ascii="Arial" w:hAnsi="Arial" w:cs="Arial"/>
          <w:sz w:val="20"/>
          <w:szCs w:val="20"/>
        </w:rPr>
        <w:tab/>
        <w:t>.</w:t>
      </w:r>
    </w:p>
    <w:p w:rsidR="00246DEE" w:rsidRPr="003D5B64" w:rsidP="00246DEE" w14:paraId="613FF900" w14:textId="77777777">
      <w:pPr>
        <w:pStyle w:val="NormalWeb"/>
        <w:spacing w:before="0" w:beforeAutospacing="0" w:after="120" w:afterAutospacing="0"/>
        <w:ind w:firstLine="1418"/>
        <w:rPr>
          <w:rFonts w:ascii="Arial" w:hAnsi="Arial" w:cs="Arial"/>
          <w:color w:val="000000"/>
          <w:sz w:val="20"/>
          <w:szCs w:val="20"/>
        </w:rPr>
      </w:pPr>
      <w:r w:rsidRPr="003D5B64">
        <w:rPr>
          <w:rFonts w:ascii="Arial" w:hAnsi="Arial" w:cs="Arial"/>
          <w:color w:val="000000"/>
          <w:sz w:val="20"/>
          <w:szCs w:val="20"/>
        </w:rPr>
        <w:t xml:space="preserve">    </w:t>
      </w:r>
    </w:p>
    <w:p w:rsidR="00246DEE" w:rsidRPr="003D5B64" w:rsidP="00246DEE" w14:paraId="6E40701B" w14:textId="52FA1111">
      <w:pPr>
        <w:pStyle w:val="NormalWeb"/>
        <w:spacing w:before="0" w:beforeAutospacing="0" w:after="0" w:afterAutospacing="0"/>
        <w:rPr>
          <w:rFonts w:ascii="Arial" w:hAnsi="Arial" w:cs="Arial"/>
          <w:color w:val="000000"/>
          <w:sz w:val="20"/>
          <w:szCs w:val="20"/>
        </w:rPr>
      </w:pPr>
      <w:r w:rsidRPr="003D5B64">
        <w:rPr>
          <w:noProof/>
          <w:sz w:val="20"/>
          <w:szCs w:val="20"/>
        </w:rPr>
        <w:drawing>
          <wp:anchor distT="0" distB="0" distL="114300" distR="114300" simplePos="0" relativeHeight="251658240" behindDoc="1" locked="0" layoutInCell="1" allowOverlap="1">
            <wp:simplePos x="0" y="0"/>
            <wp:positionH relativeFrom="page">
              <wp:posOffset>2927985</wp:posOffset>
            </wp:positionH>
            <wp:positionV relativeFrom="paragraph">
              <wp:posOffset>95250</wp:posOffset>
            </wp:positionV>
            <wp:extent cx="2331720" cy="739140"/>
            <wp:effectExtent l="0" t="0" r="0" b="381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60734" name="Imagem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1720" cy="739140"/>
                    </a:xfrm>
                    <a:prstGeom prst="rect">
                      <a:avLst/>
                    </a:prstGeom>
                    <a:noFill/>
                  </pic:spPr>
                </pic:pic>
              </a:graphicData>
            </a:graphic>
            <wp14:sizeRelH relativeFrom="page">
              <wp14:pctWidth>0</wp14:pctWidth>
            </wp14:sizeRelH>
            <wp14:sizeRelV relativeFrom="page">
              <wp14:pctHeight>0</wp14:pctHeight>
            </wp14:sizeRelV>
          </wp:anchor>
        </w:drawing>
      </w:r>
    </w:p>
    <w:p w:rsidR="00246DEE" w:rsidRPr="003D5B64" w:rsidP="00246DEE" w14:paraId="3919A65B" w14:textId="38706561">
      <w:pPr>
        <w:pStyle w:val="NormalWeb"/>
        <w:spacing w:before="0" w:beforeAutospacing="0" w:after="0" w:afterAutospacing="0"/>
        <w:rPr>
          <w:rFonts w:ascii="Arial" w:hAnsi="Arial" w:cs="Arial"/>
          <w:color w:val="000000"/>
          <w:sz w:val="20"/>
          <w:szCs w:val="20"/>
        </w:rPr>
      </w:pPr>
    </w:p>
    <w:p w:rsidR="00246DEE" w:rsidRPr="003D5B64" w:rsidP="00246DEE" w14:paraId="280FD64A" w14:textId="3E2CAD1D">
      <w:pPr>
        <w:pStyle w:val="NormalWeb"/>
        <w:spacing w:before="0" w:beforeAutospacing="0" w:after="0" w:afterAutospacing="0"/>
        <w:rPr>
          <w:rFonts w:ascii="Arial" w:hAnsi="Arial" w:cs="Arial"/>
          <w:color w:val="000000"/>
          <w:sz w:val="20"/>
          <w:szCs w:val="20"/>
        </w:rPr>
      </w:pPr>
    </w:p>
    <w:p w:rsidR="00246DEE" w:rsidRPr="003D5B64" w:rsidP="00246DEE" w14:paraId="029C9793" w14:textId="77777777">
      <w:pPr>
        <w:pStyle w:val="NormalWeb"/>
        <w:spacing w:before="0" w:beforeAutospacing="0" w:after="0" w:afterAutospacing="0"/>
        <w:rPr>
          <w:rFonts w:ascii="Arial" w:hAnsi="Arial" w:cs="Arial"/>
          <w:color w:val="000000"/>
          <w:sz w:val="20"/>
          <w:szCs w:val="20"/>
        </w:rPr>
      </w:pPr>
    </w:p>
    <w:p w:rsidR="00246DEE" w:rsidRPr="003D5B64" w:rsidP="00246DEE" w14:paraId="4C6F88D7" w14:textId="77777777">
      <w:pPr>
        <w:pStyle w:val="NormalWeb"/>
        <w:spacing w:before="0" w:beforeAutospacing="0" w:after="0" w:afterAutospacing="0"/>
        <w:rPr>
          <w:rFonts w:ascii="Arial" w:hAnsi="Arial" w:cs="Arial"/>
          <w:color w:val="000000"/>
          <w:sz w:val="20"/>
          <w:szCs w:val="20"/>
        </w:rPr>
      </w:pPr>
    </w:p>
    <w:p w:rsidR="00246DEE" w:rsidRPr="003D5B64" w:rsidP="00246DEE" w14:paraId="6DE180EA" w14:textId="77777777">
      <w:pPr>
        <w:pStyle w:val="NormalWeb"/>
        <w:spacing w:before="0" w:beforeAutospacing="0" w:after="0" w:afterAutospacing="0"/>
        <w:jc w:val="center"/>
        <w:rPr>
          <w:rFonts w:ascii="Arial" w:hAnsi="Arial" w:cs="Arial"/>
          <w:color w:val="000000"/>
          <w:sz w:val="20"/>
          <w:szCs w:val="20"/>
        </w:rPr>
      </w:pPr>
      <w:bookmarkStart w:id="3" w:name="_GoBack"/>
      <w:bookmarkEnd w:id="3"/>
      <w:r w:rsidRPr="003D5B64">
        <w:rPr>
          <w:rFonts w:ascii="Arial" w:hAnsi="Arial" w:cs="Arial"/>
          <w:b/>
          <w:color w:val="000000"/>
          <w:sz w:val="20"/>
          <w:szCs w:val="20"/>
        </w:rPr>
        <w:t xml:space="preserve">     SEBASTIÃO ALVES CORREA (Tião Correa)</w:t>
      </w:r>
    </w:p>
    <w:p w:rsidR="00E22A47" w:rsidRPr="003D5B64" w:rsidP="00246DEE" w14:paraId="2883A863" w14:textId="7F9F4E7C">
      <w:pPr>
        <w:pStyle w:val="NormalWeb"/>
        <w:spacing w:before="0" w:beforeAutospacing="0" w:after="0" w:afterAutospacing="0"/>
        <w:jc w:val="center"/>
        <w:rPr>
          <w:rFonts w:ascii="Arial" w:hAnsi="Arial" w:cs="Arial"/>
          <w:color w:val="000000"/>
          <w:sz w:val="20"/>
          <w:szCs w:val="20"/>
        </w:rPr>
      </w:pPr>
      <w:r w:rsidRPr="003D5B64">
        <w:rPr>
          <w:rFonts w:ascii="Arial" w:hAnsi="Arial" w:cs="Arial"/>
          <w:color w:val="000000"/>
          <w:sz w:val="20"/>
          <w:szCs w:val="20"/>
        </w:rPr>
        <w:t xml:space="preserve">      Vereador</w:t>
      </w:r>
      <w:bookmarkEnd w:id="0"/>
      <w:permEnd w:id="1"/>
    </w:p>
    <w:sectPr w:rsidSect="00530D2C">
      <w:headerReference w:type="default" r:id="rId6"/>
      <w:footerReference w:type="even" r:id="rId7"/>
      <w:footerReference w:type="default" r:id="rId8"/>
      <w:footerReference w:type="first" r:id="rId9"/>
      <w:pgSz w:w="11906" w:h="16838"/>
      <w:pgMar w:top="2127"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65226898"/>
  <w:bookmarkStart w:id="5"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936298353" name="Imagem 93629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suff w:val="nothing"/>
      <w:lvlJc w:val="left"/>
      <w:rPr>
        <w:rFonts w:cs="Times New Roman"/>
      </w:rPr>
    </w:lvl>
    <w:lvl w:ilvl="1">
      <w:start w:val="1"/>
      <w:numFmt w:val="none"/>
      <w:legacy w:legacy="1" w:legacySpace="0" w:legacyIndent="0"/>
      <w:lvlJc w:val="left"/>
      <w:rPr>
        <w:rFonts w:cs="Times New Roman"/>
      </w:rPr>
    </w:lvl>
    <w:lvl w:ilvl="2">
      <w:start w:val="1"/>
      <w:numFmt w:val="none"/>
      <w:legacy w:legacy="1" w:legacySpace="0" w:legacyIndent="0"/>
      <w:lvlJc w:val="left"/>
      <w:rPr>
        <w:rFonts w:cs="Times New Roman"/>
      </w:rPr>
    </w:lvl>
    <w:lvl w:ilvl="3">
      <w:start w:val="1"/>
      <w:numFmt w:val="none"/>
      <w:legacy w:legacy="1" w:legacySpace="0" w:legacyIndent="0"/>
      <w:lvlJc w:val="left"/>
      <w:rPr>
        <w:rFonts w:cs="Times New Roman"/>
      </w:rPr>
    </w:lvl>
    <w:lvl w:ilvl="4">
      <w:start w:val="1"/>
      <w:numFmt w:val="none"/>
      <w:legacy w:legacy="1" w:legacySpace="0" w:legacyIndent="0"/>
      <w:lvlJc w:val="left"/>
      <w:rPr>
        <w:rFonts w:cs="Times New Roman"/>
      </w:rPr>
    </w:lvl>
    <w:lvl w:ilvl="5">
      <w:start w:val="1"/>
      <w:numFmt w:val="none"/>
      <w:legacy w:legacy="1" w:legacySpace="0" w:legacyIndent="0"/>
      <w:lvlJc w:val="left"/>
      <w:rPr>
        <w:rFonts w:cs="Times New Roman"/>
      </w:rPr>
    </w:lvl>
    <w:lvl w:ilvl="6">
      <w:start w:val="1"/>
      <w:numFmt w:val="none"/>
      <w:legacy w:legacy="1" w:legacySpace="0" w:legacyIndent="0"/>
      <w:lvlJc w:val="left"/>
      <w:rPr>
        <w:rFonts w:cs="Times New Roman"/>
      </w:rPr>
    </w:lvl>
    <w:lvl w:ilvl="7">
      <w:start w:val="1"/>
      <w:numFmt w:val="none"/>
      <w:legacy w:legacy="1" w:legacySpace="0" w:legacyIndent="0"/>
      <w:lvlJc w:val="left"/>
      <w:rPr>
        <w:rFonts w:cs="Times New Roman"/>
      </w:rPr>
    </w:lvl>
    <w:lvl w:ilvl="8">
      <w:start w:val="1"/>
      <w:numFmt w:val="none"/>
      <w:legacy w:legacy="1" w:legacySpace="0" w:legacyIndent="0"/>
      <w:lvlJc w:val="left"/>
      <w:rPr>
        <w:rFonts w:cs="Times New Roman"/>
      </w:rPr>
    </w:lvl>
  </w:abstractNum>
  <w:abstractNum w:abstractNumId="1">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3798"/>
    <w:rsid w:val="00056A40"/>
    <w:rsid w:val="00096E76"/>
    <w:rsid w:val="000B72DB"/>
    <w:rsid w:val="000C7593"/>
    <w:rsid w:val="000D2BDC"/>
    <w:rsid w:val="000E57B5"/>
    <w:rsid w:val="00104AAA"/>
    <w:rsid w:val="0011436E"/>
    <w:rsid w:val="001237A1"/>
    <w:rsid w:val="00135868"/>
    <w:rsid w:val="0015657E"/>
    <w:rsid w:val="00156CF8"/>
    <w:rsid w:val="00164CFB"/>
    <w:rsid w:val="00186C9C"/>
    <w:rsid w:val="001A33AC"/>
    <w:rsid w:val="001F050E"/>
    <w:rsid w:val="001F4BF9"/>
    <w:rsid w:val="00200BB3"/>
    <w:rsid w:val="002310A0"/>
    <w:rsid w:val="00232A2C"/>
    <w:rsid w:val="00246DEE"/>
    <w:rsid w:val="002601A6"/>
    <w:rsid w:val="00265714"/>
    <w:rsid w:val="00267326"/>
    <w:rsid w:val="002677D6"/>
    <w:rsid w:val="00277D58"/>
    <w:rsid w:val="00296C8B"/>
    <w:rsid w:val="002A34F7"/>
    <w:rsid w:val="002B0165"/>
    <w:rsid w:val="002E4E59"/>
    <w:rsid w:val="00315808"/>
    <w:rsid w:val="00350107"/>
    <w:rsid w:val="00361992"/>
    <w:rsid w:val="003960A2"/>
    <w:rsid w:val="003D5B64"/>
    <w:rsid w:val="003E2151"/>
    <w:rsid w:val="003E5FA3"/>
    <w:rsid w:val="003F6E11"/>
    <w:rsid w:val="00417FAB"/>
    <w:rsid w:val="00426E5D"/>
    <w:rsid w:val="00445249"/>
    <w:rsid w:val="0045132F"/>
    <w:rsid w:val="00455CF5"/>
    <w:rsid w:val="00460A32"/>
    <w:rsid w:val="00475E13"/>
    <w:rsid w:val="004779D6"/>
    <w:rsid w:val="004B2CC9"/>
    <w:rsid w:val="004B3D2A"/>
    <w:rsid w:val="004E6422"/>
    <w:rsid w:val="004F6E3E"/>
    <w:rsid w:val="0051286F"/>
    <w:rsid w:val="00530D2C"/>
    <w:rsid w:val="00534E3F"/>
    <w:rsid w:val="005479B1"/>
    <w:rsid w:val="005771E3"/>
    <w:rsid w:val="00586F31"/>
    <w:rsid w:val="00591919"/>
    <w:rsid w:val="005C199C"/>
    <w:rsid w:val="005E3849"/>
    <w:rsid w:val="005E75CE"/>
    <w:rsid w:val="005F2A2A"/>
    <w:rsid w:val="00626437"/>
    <w:rsid w:val="00632FA0"/>
    <w:rsid w:val="0064513C"/>
    <w:rsid w:val="00645D32"/>
    <w:rsid w:val="00685102"/>
    <w:rsid w:val="006B0597"/>
    <w:rsid w:val="006B58B2"/>
    <w:rsid w:val="006C41A4"/>
    <w:rsid w:val="006D1E9A"/>
    <w:rsid w:val="00704C2C"/>
    <w:rsid w:val="007100A0"/>
    <w:rsid w:val="007213D6"/>
    <w:rsid w:val="00725061"/>
    <w:rsid w:val="007543FA"/>
    <w:rsid w:val="007A503C"/>
    <w:rsid w:val="007D447B"/>
    <w:rsid w:val="007E3EDB"/>
    <w:rsid w:val="00822396"/>
    <w:rsid w:val="00840AF6"/>
    <w:rsid w:val="00855803"/>
    <w:rsid w:val="008C2E3E"/>
    <w:rsid w:val="008E634D"/>
    <w:rsid w:val="008E7F52"/>
    <w:rsid w:val="00903FC3"/>
    <w:rsid w:val="00943A95"/>
    <w:rsid w:val="0095615E"/>
    <w:rsid w:val="009746C8"/>
    <w:rsid w:val="00977E94"/>
    <w:rsid w:val="0099055D"/>
    <w:rsid w:val="009B4BB8"/>
    <w:rsid w:val="009C6052"/>
    <w:rsid w:val="009D58D2"/>
    <w:rsid w:val="00A06CF2"/>
    <w:rsid w:val="00A14D5F"/>
    <w:rsid w:val="00A31F2F"/>
    <w:rsid w:val="00A35DD3"/>
    <w:rsid w:val="00A83BDE"/>
    <w:rsid w:val="00B1328E"/>
    <w:rsid w:val="00B1504D"/>
    <w:rsid w:val="00B31434"/>
    <w:rsid w:val="00B33479"/>
    <w:rsid w:val="00B372AC"/>
    <w:rsid w:val="00B4331A"/>
    <w:rsid w:val="00B705E8"/>
    <w:rsid w:val="00BF2295"/>
    <w:rsid w:val="00C00C1E"/>
    <w:rsid w:val="00C36776"/>
    <w:rsid w:val="00C50993"/>
    <w:rsid w:val="00C666B5"/>
    <w:rsid w:val="00C73CE8"/>
    <w:rsid w:val="00C80CB5"/>
    <w:rsid w:val="00CD0FE1"/>
    <w:rsid w:val="00CD4636"/>
    <w:rsid w:val="00CD6B58"/>
    <w:rsid w:val="00CD7CEE"/>
    <w:rsid w:val="00CE6D41"/>
    <w:rsid w:val="00CF0225"/>
    <w:rsid w:val="00CF401E"/>
    <w:rsid w:val="00CF49F1"/>
    <w:rsid w:val="00D02AD1"/>
    <w:rsid w:val="00D22A33"/>
    <w:rsid w:val="00D554D7"/>
    <w:rsid w:val="00D72DD4"/>
    <w:rsid w:val="00D8393A"/>
    <w:rsid w:val="00DC6A78"/>
    <w:rsid w:val="00DE5BFD"/>
    <w:rsid w:val="00DE64EC"/>
    <w:rsid w:val="00E076D4"/>
    <w:rsid w:val="00E20D4C"/>
    <w:rsid w:val="00E22A47"/>
    <w:rsid w:val="00E52D22"/>
    <w:rsid w:val="00E91891"/>
    <w:rsid w:val="00EA038F"/>
    <w:rsid w:val="00EE78C2"/>
    <w:rsid w:val="00F14588"/>
    <w:rsid w:val="00F368B3"/>
    <w:rsid w:val="00F423F2"/>
    <w:rsid w:val="00F47BD9"/>
    <w:rsid w:val="00F5754F"/>
    <w:rsid w:val="00F61D4D"/>
    <w:rsid w:val="00F66A1E"/>
    <w:rsid w:val="00F91B39"/>
    <w:rsid w:val="00F945D1"/>
    <w:rsid w:val="00FD1436"/>
    <w:rsid w:val="00FE6C9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0107"/>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locked/>
    <w:rsid w:val="00350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8CB24-4914-4992-8606-483F4979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1404</Characters>
  <Application>Microsoft Office Word</Application>
  <DocSecurity>8</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3</cp:revision>
  <cp:lastPrinted>2024-02-26T17:25:00Z</cp:lastPrinted>
  <dcterms:created xsi:type="dcterms:W3CDTF">2024-08-14T12:24:00Z</dcterms:created>
  <dcterms:modified xsi:type="dcterms:W3CDTF">2024-08-14T12:25:00Z</dcterms:modified>
</cp:coreProperties>
</file>