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F0198" w:rsidRPr="0097160D" w:rsidP="004F0198" w14:paraId="0B39888E" w14:textId="744029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387E35">
        <w:rPr>
          <w:rFonts w:ascii="Arial" w:eastAsia="Arial" w:hAnsi="Arial" w:cs="Arial"/>
          <w:b/>
          <w:i/>
          <w:color w:val="000000"/>
          <w:szCs w:val="24"/>
        </w:rPr>
        <w:t>1</w:t>
      </w:r>
      <w:r w:rsidR="001265FC">
        <w:rPr>
          <w:rFonts w:ascii="Arial" w:eastAsia="Arial" w:hAnsi="Arial" w:cs="Arial"/>
          <w:b/>
          <w:i/>
          <w:color w:val="000000"/>
          <w:szCs w:val="24"/>
        </w:rPr>
        <w:t>38</w:t>
      </w:r>
      <w:r w:rsidR="005F3DA7">
        <w:rPr>
          <w:rFonts w:ascii="Arial" w:eastAsia="Arial" w:hAnsi="Arial" w:cs="Arial"/>
          <w:b/>
          <w:i/>
          <w:color w:val="000000"/>
          <w:szCs w:val="24"/>
        </w:rPr>
        <w:t>/2024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F0198" w:rsidRPr="009C747B" w:rsidP="004619E9" w14:paraId="5BFB783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683CACF3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</w:t>
      </w:r>
      <w:r w:rsidR="00B041BB">
        <w:rPr>
          <w:rFonts w:ascii="Arial" w:hAnsi="Arial" w:cs="Arial"/>
          <w:szCs w:val="24"/>
        </w:rPr>
        <w:t>competente, na</w:t>
      </w:r>
      <w:r w:rsidR="00E57F57">
        <w:rPr>
          <w:rFonts w:ascii="Arial" w:hAnsi="Arial" w:cs="Arial"/>
          <w:szCs w:val="24"/>
        </w:rPr>
        <w:t xml:space="preserve"> </w:t>
      </w:r>
      <w:r w:rsidRPr="00540302" w:rsidR="00540302">
        <w:rPr>
          <w:rFonts w:ascii="Arial" w:hAnsi="Arial" w:cs="Arial"/>
          <w:szCs w:val="24"/>
        </w:rPr>
        <w:t xml:space="preserve">Rua </w:t>
      </w:r>
      <w:r w:rsidR="001265FC">
        <w:rPr>
          <w:rFonts w:ascii="Arial" w:hAnsi="Arial" w:cs="Arial"/>
          <w:szCs w:val="24"/>
        </w:rPr>
        <w:t>Luciano Pereira da Silva</w:t>
      </w:r>
      <w:r w:rsidRPr="00540302" w:rsidR="00540302">
        <w:rPr>
          <w:rFonts w:ascii="Arial" w:hAnsi="Arial" w:cs="Arial"/>
          <w:szCs w:val="24"/>
        </w:rPr>
        <w:t xml:space="preserve">, </w:t>
      </w:r>
      <w:r w:rsidR="001265FC">
        <w:rPr>
          <w:rFonts w:ascii="Arial" w:hAnsi="Arial" w:cs="Arial"/>
          <w:szCs w:val="24"/>
        </w:rPr>
        <w:t>próximo</w:t>
      </w:r>
      <w:r w:rsidRPr="00540302" w:rsidR="00540302">
        <w:rPr>
          <w:rFonts w:ascii="Arial" w:hAnsi="Arial" w:cs="Arial"/>
          <w:szCs w:val="24"/>
        </w:rPr>
        <w:t xml:space="preserve"> ao número </w:t>
      </w:r>
      <w:r w:rsidR="001265FC">
        <w:rPr>
          <w:rFonts w:ascii="Arial" w:hAnsi="Arial" w:cs="Arial"/>
          <w:szCs w:val="24"/>
        </w:rPr>
        <w:t>104</w:t>
      </w:r>
      <w:r w:rsidR="00540302">
        <w:rPr>
          <w:rFonts w:ascii="Arial" w:hAnsi="Arial" w:cs="Arial"/>
          <w:szCs w:val="24"/>
        </w:rPr>
        <w:t xml:space="preserve">, bairro </w:t>
      </w:r>
      <w:r w:rsidR="001265FC">
        <w:rPr>
          <w:rFonts w:ascii="Arial" w:hAnsi="Arial" w:cs="Arial"/>
          <w:szCs w:val="24"/>
        </w:rPr>
        <w:t>Parque Santo Antônio</w:t>
      </w:r>
      <w:r w:rsidR="00B041BB">
        <w:rPr>
          <w:rFonts w:ascii="Arial" w:hAnsi="Arial" w:cs="Arial"/>
          <w:szCs w:val="24"/>
        </w:rPr>
        <w:t>, no</w:t>
      </w:r>
      <w:r>
        <w:rPr>
          <w:rFonts w:ascii="Arial" w:hAnsi="Arial" w:cs="Arial"/>
          <w:szCs w:val="24"/>
        </w:rPr>
        <w:t xml:space="preserve">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553621">
        <w:rPr>
          <w:rFonts w:ascii="Arial" w:hAnsi="Arial" w:cs="Arial"/>
          <w:szCs w:val="24"/>
        </w:rPr>
        <w:t>operação tapa-buraco</w:t>
      </w:r>
      <w:r>
        <w:rPr>
          <w:rFonts w:ascii="Arial" w:hAnsi="Arial" w:cs="Arial"/>
          <w:szCs w:val="24"/>
        </w:rPr>
        <w:t xml:space="preserve"> </w:t>
      </w:r>
      <w:r w:rsidR="00760D2A">
        <w:rPr>
          <w:rFonts w:ascii="Arial" w:hAnsi="Arial" w:cs="Arial"/>
          <w:szCs w:val="24"/>
        </w:rPr>
        <w:t>e recuperação de asfalto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29D4D4F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760D2A" w:rsidR="00760D2A">
        <w:rPr>
          <w:rFonts w:ascii="Arial" w:hAnsi="Arial" w:cs="Arial"/>
          <w:szCs w:val="24"/>
        </w:rPr>
        <w:t>Tal indicação se justifica tendo em vista que</w:t>
      </w:r>
      <w:r w:rsidR="00540302">
        <w:rPr>
          <w:rFonts w:ascii="Arial" w:hAnsi="Arial" w:cs="Arial"/>
          <w:szCs w:val="24"/>
        </w:rPr>
        <w:t xml:space="preserve"> na</w:t>
      </w:r>
      <w:r w:rsidRPr="00760D2A" w:rsidR="00760D2A">
        <w:rPr>
          <w:rFonts w:ascii="Arial" w:hAnsi="Arial" w:cs="Arial"/>
          <w:szCs w:val="24"/>
        </w:rPr>
        <w:t xml:space="preserve"> referida rua </w:t>
      </w:r>
      <w:r w:rsidR="00540302">
        <w:rPr>
          <w:rFonts w:ascii="Arial" w:hAnsi="Arial" w:cs="Arial"/>
          <w:szCs w:val="24"/>
        </w:rPr>
        <w:t>há</w:t>
      </w:r>
      <w:r w:rsidR="005F3DA7">
        <w:rPr>
          <w:rFonts w:ascii="Arial" w:hAnsi="Arial" w:cs="Arial"/>
          <w:szCs w:val="24"/>
        </w:rPr>
        <w:t xml:space="preserve"> </w:t>
      </w:r>
      <w:r w:rsidR="001265FC">
        <w:rPr>
          <w:rFonts w:ascii="Arial" w:hAnsi="Arial" w:cs="Arial"/>
          <w:szCs w:val="24"/>
        </w:rPr>
        <w:t>diversos buracos</w:t>
      </w:r>
      <w:r w:rsidR="00540302">
        <w:rPr>
          <w:rFonts w:ascii="Arial" w:hAnsi="Arial" w:cs="Arial"/>
          <w:szCs w:val="24"/>
        </w:rPr>
        <w:t>,</w:t>
      </w:r>
      <w:r w:rsidR="001265FC">
        <w:rPr>
          <w:rFonts w:ascii="Arial" w:hAnsi="Arial" w:cs="Arial"/>
          <w:szCs w:val="24"/>
        </w:rPr>
        <w:t xml:space="preserve"> e a situação do asfalto</w:t>
      </w:r>
      <w:r w:rsidR="005F3DA7">
        <w:rPr>
          <w:rFonts w:ascii="Arial" w:hAnsi="Arial" w:cs="Arial"/>
          <w:szCs w:val="24"/>
        </w:rPr>
        <w:t xml:space="preserve"> </w:t>
      </w:r>
      <w:r w:rsidR="00540302">
        <w:rPr>
          <w:rFonts w:ascii="Arial" w:hAnsi="Arial" w:cs="Arial"/>
          <w:szCs w:val="24"/>
        </w:rPr>
        <w:t>coloca em risco a segurança de moradores e veículos na região.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0E71C48E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265FC">
        <w:rPr>
          <w:rFonts w:ascii="Arial" w:hAnsi="Arial" w:cs="Arial"/>
          <w:szCs w:val="24"/>
        </w:rPr>
        <w:t>14</w:t>
      </w:r>
      <w:r w:rsidR="004F0198">
        <w:rPr>
          <w:rFonts w:ascii="Arial" w:hAnsi="Arial" w:cs="Arial"/>
          <w:szCs w:val="24"/>
        </w:rPr>
        <w:t xml:space="preserve"> de </w:t>
      </w:r>
      <w:r w:rsidR="001265FC">
        <w:rPr>
          <w:rFonts w:ascii="Arial" w:hAnsi="Arial" w:cs="Arial"/>
          <w:szCs w:val="24"/>
        </w:rPr>
        <w:t>agosto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5F3DA7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825467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5BAAB5A1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AC44C2" w:rsidP="004619E9" w14:paraId="3F06CB4A" w14:textId="02B1B2A6">
      <w:pPr>
        <w:spacing w:line="276" w:lineRule="auto"/>
        <w:jc w:val="center"/>
        <w:rPr>
          <w:rFonts w:ascii="Arial" w:hAnsi="Arial" w:cs="Arial"/>
          <w:szCs w:val="24"/>
        </w:rPr>
      </w:pPr>
    </w:p>
    <w:p w:rsidR="00AC44C2" w:rsidP="004619E9" w14:paraId="4BE31ED8" w14:textId="63232400">
      <w:pPr>
        <w:spacing w:line="276" w:lineRule="auto"/>
        <w:jc w:val="center"/>
        <w:rPr>
          <w:rFonts w:ascii="Arial" w:hAnsi="Arial" w:cs="Arial"/>
          <w:szCs w:val="24"/>
        </w:rPr>
      </w:pPr>
    </w:p>
    <w:p w:rsidR="00AC44C2" w:rsidP="004619E9" w14:paraId="5629048B" w14:textId="7EA01B97">
      <w:pPr>
        <w:spacing w:line="276" w:lineRule="auto"/>
        <w:jc w:val="center"/>
        <w:rPr>
          <w:rFonts w:ascii="Arial" w:hAnsi="Arial" w:cs="Arial"/>
          <w:szCs w:val="24"/>
        </w:rPr>
      </w:pPr>
    </w:p>
    <w:p w:rsidR="00AC44C2" w:rsidP="004619E9" w14:paraId="162EE509" w14:textId="201539B4">
      <w:pPr>
        <w:spacing w:line="276" w:lineRule="auto"/>
        <w:jc w:val="center"/>
        <w:rPr>
          <w:rFonts w:ascii="Arial" w:hAnsi="Arial" w:cs="Arial"/>
          <w:szCs w:val="24"/>
        </w:rPr>
      </w:pPr>
    </w:p>
    <w:p w:rsidR="00AC44C2" w:rsidP="004619E9" w14:paraId="1E113A71" w14:textId="7DCEBCF4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8D5F41" w:rsidP="004619E9" w14:paraId="1C04091C" w14:textId="3D918633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8D5F41" w:rsidP="004619E9" w14:paraId="12D63044" w14:textId="77777777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3E1C42" w:rsidP="003E1C42" w14:paraId="63C2C48E" w14:textId="47C93E27">
      <w:pPr>
        <w:spacing w:line="276" w:lineRule="auto"/>
        <w:rPr>
          <w:rFonts w:ascii="Arial" w:hAnsi="Arial" w:cs="Arial"/>
          <w:szCs w:val="24"/>
        </w:rPr>
      </w:pPr>
    </w:p>
    <w:p w:rsidR="004F0198" w:rsidP="003E1C42" w14:paraId="593EC19F" w14:textId="77777777">
      <w:pPr>
        <w:spacing w:line="276" w:lineRule="auto"/>
        <w:rPr>
          <w:rFonts w:ascii="Arial" w:hAnsi="Arial" w:cs="Arial"/>
          <w:szCs w:val="24"/>
        </w:rPr>
      </w:pPr>
    </w:p>
    <w:p w:rsidR="004F0198" w:rsidP="003E1C42" w14:paraId="2335C61C" w14:textId="00ADCF38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permEnd w:id="0"/>
    </w:p>
    <w:sectPr w:rsidSect="00273B9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D63"/>
    <w:rsid w:val="000929E2"/>
    <w:rsid w:val="000C66A7"/>
    <w:rsid w:val="000C77F5"/>
    <w:rsid w:val="000D2BDC"/>
    <w:rsid w:val="00104AAA"/>
    <w:rsid w:val="00112284"/>
    <w:rsid w:val="001265FC"/>
    <w:rsid w:val="0015101D"/>
    <w:rsid w:val="0015657E"/>
    <w:rsid w:val="00156CF8"/>
    <w:rsid w:val="001836CF"/>
    <w:rsid w:val="00191B88"/>
    <w:rsid w:val="001C7B90"/>
    <w:rsid w:val="001C7EA0"/>
    <w:rsid w:val="001F117B"/>
    <w:rsid w:val="00217B9E"/>
    <w:rsid w:val="00273B9F"/>
    <w:rsid w:val="002844B0"/>
    <w:rsid w:val="00295404"/>
    <w:rsid w:val="00306300"/>
    <w:rsid w:val="00313BF3"/>
    <w:rsid w:val="00356A9C"/>
    <w:rsid w:val="003655F6"/>
    <w:rsid w:val="00387E35"/>
    <w:rsid w:val="003A76C7"/>
    <w:rsid w:val="003B5999"/>
    <w:rsid w:val="003C0B2F"/>
    <w:rsid w:val="003E1C42"/>
    <w:rsid w:val="00460A32"/>
    <w:rsid w:val="004619E9"/>
    <w:rsid w:val="00496656"/>
    <w:rsid w:val="004A3B03"/>
    <w:rsid w:val="004B2CC9"/>
    <w:rsid w:val="004B2EAB"/>
    <w:rsid w:val="004D1669"/>
    <w:rsid w:val="004F0198"/>
    <w:rsid w:val="0051286F"/>
    <w:rsid w:val="00527E71"/>
    <w:rsid w:val="00540302"/>
    <w:rsid w:val="00553621"/>
    <w:rsid w:val="005F3BE2"/>
    <w:rsid w:val="005F3DA7"/>
    <w:rsid w:val="005F46FD"/>
    <w:rsid w:val="00601B0A"/>
    <w:rsid w:val="00626437"/>
    <w:rsid w:val="00632FA0"/>
    <w:rsid w:val="0064703F"/>
    <w:rsid w:val="00651436"/>
    <w:rsid w:val="0065464A"/>
    <w:rsid w:val="00684DC6"/>
    <w:rsid w:val="006C076F"/>
    <w:rsid w:val="006C41A4"/>
    <w:rsid w:val="006C7D2E"/>
    <w:rsid w:val="006D1E9A"/>
    <w:rsid w:val="006F4FA8"/>
    <w:rsid w:val="007217A4"/>
    <w:rsid w:val="00721E18"/>
    <w:rsid w:val="00760D2A"/>
    <w:rsid w:val="00773048"/>
    <w:rsid w:val="0079438E"/>
    <w:rsid w:val="007B4FE8"/>
    <w:rsid w:val="008153BB"/>
    <w:rsid w:val="008174AE"/>
    <w:rsid w:val="00822396"/>
    <w:rsid w:val="00857E09"/>
    <w:rsid w:val="0086041F"/>
    <w:rsid w:val="00876425"/>
    <w:rsid w:val="008A6906"/>
    <w:rsid w:val="008D5F41"/>
    <w:rsid w:val="00922BC5"/>
    <w:rsid w:val="0094112C"/>
    <w:rsid w:val="0095796F"/>
    <w:rsid w:val="00971349"/>
    <w:rsid w:val="0097160D"/>
    <w:rsid w:val="00972918"/>
    <w:rsid w:val="00980A01"/>
    <w:rsid w:val="0099144F"/>
    <w:rsid w:val="009C0848"/>
    <w:rsid w:val="009C747B"/>
    <w:rsid w:val="009F17D8"/>
    <w:rsid w:val="009F36D2"/>
    <w:rsid w:val="00A06CF2"/>
    <w:rsid w:val="00A27713"/>
    <w:rsid w:val="00A74094"/>
    <w:rsid w:val="00A978C1"/>
    <w:rsid w:val="00AA17E2"/>
    <w:rsid w:val="00AA7940"/>
    <w:rsid w:val="00AC44C2"/>
    <w:rsid w:val="00AE6AEE"/>
    <w:rsid w:val="00B041BB"/>
    <w:rsid w:val="00B353A0"/>
    <w:rsid w:val="00B37CB8"/>
    <w:rsid w:val="00B46C4F"/>
    <w:rsid w:val="00B81E30"/>
    <w:rsid w:val="00BB7CA4"/>
    <w:rsid w:val="00BD55F3"/>
    <w:rsid w:val="00BE0F8B"/>
    <w:rsid w:val="00BE51C7"/>
    <w:rsid w:val="00BE6299"/>
    <w:rsid w:val="00C00C1E"/>
    <w:rsid w:val="00C36776"/>
    <w:rsid w:val="00CB46D6"/>
    <w:rsid w:val="00CD6B58"/>
    <w:rsid w:val="00CD7A08"/>
    <w:rsid w:val="00CE4421"/>
    <w:rsid w:val="00CF401E"/>
    <w:rsid w:val="00D143D7"/>
    <w:rsid w:val="00D36825"/>
    <w:rsid w:val="00D45155"/>
    <w:rsid w:val="00D516DF"/>
    <w:rsid w:val="00D66F6F"/>
    <w:rsid w:val="00D82E49"/>
    <w:rsid w:val="00DE0BFB"/>
    <w:rsid w:val="00E30CEA"/>
    <w:rsid w:val="00E45121"/>
    <w:rsid w:val="00E57F57"/>
    <w:rsid w:val="00E9743B"/>
    <w:rsid w:val="00EA3D04"/>
    <w:rsid w:val="00EB36B1"/>
    <w:rsid w:val="00F003EB"/>
    <w:rsid w:val="00F204F8"/>
    <w:rsid w:val="00F3624F"/>
    <w:rsid w:val="00F5654C"/>
    <w:rsid w:val="00F56712"/>
    <w:rsid w:val="00F8104D"/>
    <w:rsid w:val="00F85E7D"/>
    <w:rsid w:val="00FA1B65"/>
    <w:rsid w:val="00FB1279"/>
    <w:rsid w:val="00FC00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D2769-FCF9-4650-B80A-FF7A82535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2023-01-31T12:51:00Z</cp:lastPrinted>
  <dcterms:created xsi:type="dcterms:W3CDTF">2024-08-14T13:17:00Z</dcterms:created>
  <dcterms:modified xsi:type="dcterms:W3CDTF">2024-08-14T13:17:00Z</dcterms:modified>
</cp:coreProperties>
</file>