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AC44F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Furlane</w:t>
      </w:r>
      <w:r w:rsidR="00E90457">
        <w:rPr>
          <w:sz w:val="24"/>
        </w:rPr>
        <w:t>t</w:t>
      </w:r>
      <w:r w:rsidRPr="00BE0E97" w:rsidR="00BE0E97">
        <w:rPr>
          <w:sz w:val="24"/>
        </w:rPr>
        <w:t>to dos Santos</w:t>
      </w:r>
      <w:bookmarkEnd w:id="1"/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59C210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5523C1">
        <w:rPr>
          <w:rFonts w:ascii="Calibri" w:hAnsi="Calibri"/>
          <w:sz w:val="24"/>
        </w:rPr>
        <w:t>, 0</w:t>
      </w:r>
      <w:r w:rsidR="00802B05">
        <w:rPr>
          <w:rFonts w:ascii="Calibri" w:hAnsi="Calibri"/>
          <w:sz w:val="24"/>
        </w:rPr>
        <w:t>6</w:t>
      </w:r>
      <w:r w:rsidR="005523C1">
        <w:rPr>
          <w:rFonts w:ascii="Calibri" w:hAnsi="Calibri"/>
          <w:sz w:val="24"/>
        </w:rPr>
        <w:t xml:space="preserve"> de </w:t>
      </w:r>
      <w:r w:rsidR="00802B05">
        <w:rPr>
          <w:rFonts w:ascii="Calibri" w:hAnsi="Calibri"/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E1D"/>
    <w:rsid w:val="00024588"/>
    <w:rsid w:val="000A4432"/>
    <w:rsid w:val="000D2BDC"/>
    <w:rsid w:val="00104AAA"/>
    <w:rsid w:val="0015657E"/>
    <w:rsid w:val="00156CF8"/>
    <w:rsid w:val="00216B9C"/>
    <w:rsid w:val="0025798C"/>
    <w:rsid w:val="00342A1F"/>
    <w:rsid w:val="00354537"/>
    <w:rsid w:val="003B0BD3"/>
    <w:rsid w:val="003D2A03"/>
    <w:rsid w:val="00460A32"/>
    <w:rsid w:val="004B2CC9"/>
    <w:rsid w:val="0051286F"/>
    <w:rsid w:val="00530A0C"/>
    <w:rsid w:val="00545429"/>
    <w:rsid w:val="005523C1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02B05"/>
    <w:rsid w:val="00822396"/>
    <w:rsid w:val="00831F77"/>
    <w:rsid w:val="00841783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150DD"/>
    <w:rsid w:val="00E83AAB"/>
    <w:rsid w:val="00E90457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EAE9-F61E-4FE5-821C-F4CE43DF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2024-08-05T15:19:00Z</dcterms:created>
  <dcterms:modified xsi:type="dcterms:W3CDTF">2024-08-05T15:19:00Z</dcterms:modified>
</cp:coreProperties>
</file>