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B7F9EA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CA1264">
        <w:rPr>
          <w:sz w:val="28"/>
          <w:szCs w:val="28"/>
        </w:rPr>
        <w:t xml:space="preserve"> </w:t>
      </w:r>
      <w:r w:rsidR="0013505D">
        <w:rPr>
          <w:sz w:val="28"/>
          <w:szCs w:val="28"/>
        </w:rPr>
        <w:t>construído lombada</w:t>
      </w:r>
      <w:r w:rsidR="00CA1264">
        <w:rPr>
          <w:sz w:val="28"/>
          <w:szCs w:val="28"/>
        </w:rPr>
        <w:t xml:space="preserve"> na Avenida Ângelo Campo Dall’ </w:t>
      </w:r>
      <w:r w:rsidR="00CA1264">
        <w:rPr>
          <w:sz w:val="28"/>
          <w:szCs w:val="28"/>
        </w:rPr>
        <w:t>Orto</w:t>
      </w:r>
      <w:r w:rsidR="00CA1264">
        <w:rPr>
          <w:sz w:val="28"/>
          <w:szCs w:val="28"/>
        </w:rPr>
        <w:t xml:space="preserve">  em frente d</w:t>
      </w:r>
      <w:r w:rsidR="00AC00A4">
        <w:rPr>
          <w:sz w:val="28"/>
          <w:szCs w:val="28"/>
        </w:rPr>
        <w:t xml:space="preserve">o Condomínio Conjunto Residencial Bosque dos </w:t>
      </w:r>
      <w:r w:rsidR="00AC00A4">
        <w:rPr>
          <w:sz w:val="28"/>
          <w:szCs w:val="28"/>
        </w:rPr>
        <w:t>Ypês</w:t>
      </w:r>
      <w:r w:rsidR="00C630FE">
        <w:rPr>
          <w:sz w:val="28"/>
          <w:szCs w:val="28"/>
        </w:rPr>
        <w:t xml:space="preserve"> - Sumaré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9E3E30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630FE">
        <w:rPr>
          <w:sz w:val="28"/>
          <w:szCs w:val="28"/>
        </w:rPr>
        <w:t>16</w:t>
      </w:r>
      <w:r w:rsidR="005A11F2">
        <w:rPr>
          <w:sz w:val="28"/>
          <w:szCs w:val="28"/>
        </w:rPr>
        <w:t xml:space="preserve">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932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D5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3505D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C00A4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630FE"/>
    <w:rsid w:val="00CA1264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2024-07-16T14:05:00Z</cp:lastPrinted>
  <dcterms:created xsi:type="dcterms:W3CDTF">2024-07-16T15:04:00Z</dcterms:created>
  <dcterms:modified xsi:type="dcterms:W3CDTF">2024-07-16T15:04:00Z</dcterms:modified>
</cp:coreProperties>
</file>