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78758C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181CC9" w:rsidR="00181CC9">
        <w:rPr>
          <w:rFonts w:ascii="Tahoma" w:hAnsi="Tahoma" w:cs="Tahoma"/>
          <w:b/>
          <w:bCs/>
          <w:sz w:val="24"/>
          <w:szCs w:val="24"/>
        </w:rPr>
        <w:t>Alameda d</w:t>
      </w:r>
      <w:r w:rsidR="0042463F">
        <w:rPr>
          <w:rFonts w:ascii="Tahoma" w:hAnsi="Tahoma" w:cs="Tahoma"/>
          <w:b/>
          <w:bCs/>
          <w:sz w:val="24"/>
          <w:szCs w:val="24"/>
        </w:rPr>
        <w:t xml:space="preserve">os Alecrins </w:t>
      </w:r>
      <w:r w:rsidR="0042463F">
        <w:rPr>
          <w:rFonts w:ascii="Tahoma" w:hAnsi="Tahoma" w:cs="Tahoma"/>
          <w:sz w:val="24"/>
          <w:szCs w:val="24"/>
        </w:rPr>
        <w:t>em frente aos números 463, 465, 533, 565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F15D07">
        <w:rPr>
          <w:rFonts w:ascii="Tahoma" w:hAnsi="Tahoma" w:cs="Tahoma"/>
          <w:bCs/>
          <w:iCs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E0598D" w:rsidR="00E0598D">
        <w:rPr>
          <w:rFonts w:ascii="Tahoma" w:hAnsi="Tahoma" w:cs="Tahoma"/>
          <w:b/>
          <w:sz w:val="24"/>
          <w:szCs w:val="24"/>
        </w:rPr>
        <w:t>Parque Manoel de Vasconcelos</w:t>
      </w:r>
      <w:r w:rsidRPr="00E0598D" w:rsidR="00E0598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CC9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2463F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47D35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598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97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4357"/>
    <w:rsid w:val="00F15D0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2021-04-06T12:41:00Z</dcterms:created>
  <dcterms:modified xsi:type="dcterms:W3CDTF">2021-04-06T12:41:00Z</dcterms:modified>
</cp:coreProperties>
</file>