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374F6D" w:rsidRPr="00827033" w:rsidP="00374F6D" w14:paraId="2064FB70" w14:textId="20BDE4AF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Ementa: “Indica </w:t>
      </w:r>
      <w:r w:rsidR="00FB72F3">
        <w:rPr>
          <w:b w:val="0"/>
          <w:szCs w:val="28"/>
        </w:rPr>
        <w:t xml:space="preserve">Recapeamento </w:t>
      </w:r>
      <w:r w:rsidR="001F7EC3">
        <w:rPr>
          <w:b w:val="0"/>
          <w:szCs w:val="28"/>
        </w:rPr>
        <w:t>A</w:t>
      </w:r>
      <w:r w:rsidR="00FB72F3">
        <w:rPr>
          <w:b w:val="0"/>
          <w:szCs w:val="28"/>
        </w:rPr>
        <w:t>sfáltico</w:t>
      </w:r>
      <w:r w:rsidR="00105AC3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</w:t>
      </w:r>
    </w:p>
    <w:p w:rsidR="0063074D" w:rsidRPr="00827033" w:rsidP="0038342D" w14:paraId="7392D5D1" w14:textId="2DA1E957">
      <w:pPr>
        <w:pStyle w:val="BodyText3"/>
        <w:spacing w:line="360" w:lineRule="auto"/>
        <w:jc w:val="right"/>
        <w:rPr>
          <w:bCs/>
          <w:szCs w:val="28"/>
        </w:rPr>
      </w:pPr>
      <w:r w:rsidRPr="00827033">
        <w:rPr>
          <w:b w:val="0"/>
          <w:szCs w:val="28"/>
        </w:rPr>
        <w:t>no local que especifica”</w:t>
      </w:r>
      <w:r w:rsidRPr="00827033">
        <w:rPr>
          <w:b w:val="0"/>
          <w:szCs w:val="28"/>
        </w:rPr>
        <w:br/>
      </w: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A8476F" w:rsidP="00827033" w14:paraId="2444A3C9" w14:textId="6839D61D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 munícipes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e moradores locais solicitando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que sej</w:t>
      </w:r>
      <w:r w:rsidR="0038342D">
        <w:rPr>
          <w:rFonts w:ascii="Times New Roman" w:eastAsia="MS Mincho" w:hAnsi="Times New Roman" w:cs="Times New Roman"/>
          <w:sz w:val="28"/>
          <w:szCs w:val="28"/>
        </w:rPr>
        <w:t>a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feit</w:t>
      </w:r>
      <w:r w:rsidR="0038342D">
        <w:rPr>
          <w:rFonts w:ascii="Times New Roman" w:eastAsia="MS Mincho" w:hAnsi="Times New Roman" w:cs="Times New Roman"/>
          <w:sz w:val="28"/>
          <w:szCs w:val="28"/>
        </w:rPr>
        <w:t>o</w:t>
      </w:r>
      <w:r w:rsidR="00FB72F3">
        <w:rPr>
          <w:rFonts w:ascii="Times New Roman" w:eastAsia="MS Mincho" w:hAnsi="Times New Roman" w:cs="Times New Roman"/>
          <w:sz w:val="28"/>
          <w:szCs w:val="28"/>
        </w:rPr>
        <w:t xml:space="preserve"> Recapeamento</w:t>
      </w:r>
      <w:r w:rsidR="0002648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FB72F3">
        <w:rPr>
          <w:rFonts w:ascii="Times New Roman" w:eastAsia="MS Mincho" w:hAnsi="Times New Roman" w:cs="Times New Roman"/>
          <w:sz w:val="28"/>
          <w:szCs w:val="28"/>
        </w:rPr>
        <w:t xml:space="preserve">através do PRC (Programa de </w:t>
      </w:r>
      <w:r w:rsidR="007139A9">
        <w:rPr>
          <w:rFonts w:ascii="Times New Roman" w:eastAsia="MS Mincho" w:hAnsi="Times New Roman" w:cs="Times New Roman"/>
          <w:sz w:val="28"/>
          <w:szCs w:val="28"/>
        </w:rPr>
        <w:t>Recape</w:t>
      </w:r>
      <w:bookmarkStart w:id="1" w:name="_GoBack"/>
      <w:bookmarkEnd w:id="1"/>
      <w:r w:rsidR="00FB72F3">
        <w:rPr>
          <w:rFonts w:ascii="Times New Roman" w:eastAsia="MS Mincho" w:hAnsi="Times New Roman" w:cs="Times New Roman"/>
          <w:sz w:val="28"/>
          <w:szCs w:val="28"/>
        </w:rPr>
        <w:t xml:space="preserve"> Contínuo)</w:t>
      </w:r>
      <w:r w:rsidR="007607DF">
        <w:rPr>
          <w:rFonts w:ascii="Times New Roman" w:eastAsia="MS Mincho" w:hAnsi="Times New Roman" w:cs="Times New Roman"/>
          <w:sz w:val="28"/>
          <w:szCs w:val="28"/>
        </w:rPr>
        <w:t>,</w:t>
      </w:r>
      <w:r w:rsidR="00D17C1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161E43">
        <w:rPr>
          <w:rFonts w:ascii="Times New Roman" w:eastAsia="MS Mincho" w:hAnsi="Times New Roman" w:cs="Times New Roman"/>
          <w:sz w:val="28"/>
          <w:szCs w:val="28"/>
        </w:rPr>
        <w:t>em toda extensão da</w:t>
      </w:r>
      <w:r w:rsidR="00D17C1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943984">
        <w:rPr>
          <w:rFonts w:ascii="Times New Roman" w:eastAsia="MS Mincho" w:hAnsi="Times New Roman" w:cs="Times New Roman"/>
          <w:sz w:val="28"/>
          <w:szCs w:val="28"/>
        </w:rPr>
        <w:t xml:space="preserve">Rua </w:t>
      </w:r>
      <w:r w:rsidR="00F6506E">
        <w:rPr>
          <w:rFonts w:ascii="Times New Roman" w:eastAsia="MS Mincho" w:hAnsi="Times New Roman" w:cs="Times New Roman"/>
          <w:sz w:val="28"/>
          <w:szCs w:val="28"/>
        </w:rPr>
        <w:t xml:space="preserve">Vitor Argentino – Bairro </w:t>
      </w:r>
      <w:r w:rsidR="002347CC">
        <w:rPr>
          <w:rFonts w:ascii="Times New Roman" w:eastAsia="MS Mincho" w:hAnsi="Times New Roman" w:cs="Times New Roman"/>
          <w:sz w:val="28"/>
          <w:szCs w:val="28"/>
        </w:rPr>
        <w:t>Residencial</w:t>
      </w:r>
      <w:r w:rsidR="00F6506E">
        <w:rPr>
          <w:rFonts w:ascii="Times New Roman" w:eastAsia="MS Mincho" w:hAnsi="Times New Roman" w:cs="Times New Roman"/>
          <w:sz w:val="28"/>
          <w:szCs w:val="28"/>
        </w:rPr>
        <w:t xml:space="preserve"> Ypiranga</w:t>
      </w:r>
      <w:r w:rsidR="000D47DB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38342D">
        <w:rPr>
          <w:rFonts w:ascii="Times New Roman" w:eastAsia="MS Mincho" w:hAnsi="Times New Roman" w:cs="Times New Roman"/>
          <w:sz w:val="28"/>
          <w:szCs w:val="28"/>
        </w:rPr>
        <w:t>Sumaré – SP.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F3093C" w:rsidP="00827033" w14:paraId="13BDEBD4" w14:textId="77777777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38342D" w:rsidRPr="00827033" w:rsidP="00827033" w14:paraId="6E1C56F6" w14:textId="6FD22CBD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Requer a mais absoluta prioridade pois a irregularidade está </w:t>
      </w:r>
      <w:r w:rsidR="00DB2880">
        <w:rPr>
          <w:rFonts w:ascii="Times New Roman" w:eastAsia="MS Mincho" w:hAnsi="Times New Roman" w:cs="Times New Roman"/>
          <w:sz w:val="28"/>
          <w:szCs w:val="28"/>
        </w:rPr>
        <w:t xml:space="preserve">causando transtornos </w:t>
      </w:r>
      <w:r w:rsidR="000D47DB">
        <w:rPr>
          <w:rFonts w:ascii="Times New Roman" w:eastAsia="MS Mincho" w:hAnsi="Times New Roman" w:cs="Times New Roman"/>
          <w:sz w:val="28"/>
          <w:szCs w:val="28"/>
        </w:rPr>
        <w:t>aos veículos que trafegam pela via</w:t>
      </w:r>
      <w:r w:rsidR="00FB72F3">
        <w:rPr>
          <w:rFonts w:ascii="Times New Roman" w:eastAsia="MS Mincho" w:hAnsi="Times New Roman" w:cs="Times New Roman"/>
          <w:sz w:val="28"/>
          <w:szCs w:val="28"/>
        </w:rPr>
        <w:t>, o fluxo é intenso, danificando ainda mais o asfalto,</w:t>
      </w:r>
      <w:r w:rsidR="003256B3">
        <w:rPr>
          <w:rFonts w:ascii="Times New Roman" w:eastAsia="MS Mincho" w:hAnsi="Times New Roman" w:cs="Times New Roman"/>
          <w:sz w:val="28"/>
          <w:szCs w:val="28"/>
        </w:rPr>
        <w:t xml:space="preserve"> trazendo insegurança e risco de acidentes.</w:t>
      </w:r>
    </w:p>
    <w:p w:rsidR="00D55993" w:rsidRPr="00827033" w:rsidP="00542AB2" w14:paraId="3F024512" w14:textId="383B522E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1258B2" w:rsidRPr="00827033" w:rsidP="00A54B8E" w14:paraId="547A16B5" w14:textId="78E46DD3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P="004B41BC" w14:paraId="17A36618" w14:textId="3B470ECC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256B3">
        <w:rPr>
          <w:rFonts w:ascii="Times New Roman" w:hAnsi="Times New Roman" w:cs="Times New Roman"/>
          <w:sz w:val="28"/>
          <w:szCs w:val="28"/>
        </w:rPr>
        <w:t>25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374F6D">
        <w:rPr>
          <w:rFonts w:ascii="Times New Roman" w:hAnsi="Times New Roman" w:cs="Times New Roman"/>
          <w:sz w:val="28"/>
          <w:szCs w:val="28"/>
        </w:rPr>
        <w:t xml:space="preserve"> </w:t>
      </w:r>
      <w:r w:rsidR="00FB72F3">
        <w:rPr>
          <w:rFonts w:ascii="Times New Roman" w:hAnsi="Times New Roman" w:cs="Times New Roman"/>
          <w:sz w:val="28"/>
          <w:szCs w:val="28"/>
        </w:rPr>
        <w:t>junho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="0038342D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D284E" w:rsidRPr="0012309B" w:rsidP="004B41BC" w14:paraId="300F88D8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P="004B41BC" w14:paraId="729069B4" w14:textId="30EA75A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284E" w:rsidRPr="007E2B98" w:rsidP="004B41BC" w14:paraId="2DAF5B1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601B0A" w:rsidP="0038342D" w14:paraId="07A8F1E3" w14:textId="5C4F9530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648E"/>
    <w:rsid w:val="000A0EB9"/>
    <w:rsid w:val="000D1A36"/>
    <w:rsid w:val="000D2BDC"/>
    <w:rsid w:val="000D47DB"/>
    <w:rsid w:val="00104AAA"/>
    <w:rsid w:val="00105AC3"/>
    <w:rsid w:val="0011663D"/>
    <w:rsid w:val="0012309B"/>
    <w:rsid w:val="001258B2"/>
    <w:rsid w:val="0015657E"/>
    <w:rsid w:val="00156CF8"/>
    <w:rsid w:val="00161E43"/>
    <w:rsid w:val="00172E58"/>
    <w:rsid w:val="00177C62"/>
    <w:rsid w:val="00190679"/>
    <w:rsid w:val="001B270D"/>
    <w:rsid w:val="001F7EC3"/>
    <w:rsid w:val="0020499C"/>
    <w:rsid w:val="002238ED"/>
    <w:rsid w:val="00226661"/>
    <w:rsid w:val="002347CC"/>
    <w:rsid w:val="00240B80"/>
    <w:rsid w:val="00244687"/>
    <w:rsid w:val="00247116"/>
    <w:rsid w:val="002A0DCF"/>
    <w:rsid w:val="002F6ED7"/>
    <w:rsid w:val="003256B3"/>
    <w:rsid w:val="00374F6D"/>
    <w:rsid w:val="0038342D"/>
    <w:rsid w:val="00396E62"/>
    <w:rsid w:val="003A3B04"/>
    <w:rsid w:val="003A3FA5"/>
    <w:rsid w:val="0042145D"/>
    <w:rsid w:val="00460A32"/>
    <w:rsid w:val="004A4E9A"/>
    <w:rsid w:val="004B2CC9"/>
    <w:rsid w:val="004B41BC"/>
    <w:rsid w:val="004B7068"/>
    <w:rsid w:val="0051286F"/>
    <w:rsid w:val="00541B1D"/>
    <w:rsid w:val="00542AB2"/>
    <w:rsid w:val="005645C2"/>
    <w:rsid w:val="00575867"/>
    <w:rsid w:val="005A7DF7"/>
    <w:rsid w:val="005B538F"/>
    <w:rsid w:val="005C5BF0"/>
    <w:rsid w:val="005C7487"/>
    <w:rsid w:val="00601B0A"/>
    <w:rsid w:val="00626437"/>
    <w:rsid w:val="0063074D"/>
    <w:rsid w:val="00632FA0"/>
    <w:rsid w:val="006528F4"/>
    <w:rsid w:val="00691B25"/>
    <w:rsid w:val="00693625"/>
    <w:rsid w:val="006B6EC0"/>
    <w:rsid w:val="006C41A4"/>
    <w:rsid w:val="006D1E9A"/>
    <w:rsid w:val="006D284E"/>
    <w:rsid w:val="006D6561"/>
    <w:rsid w:val="006E7352"/>
    <w:rsid w:val="007139A9"/>
    <w:rsid w:val="007170BE"/>
    <w:rsid w:val="007607DF"/>
    <w:rsid w:val="00762FC4"/>
    <w:rsid w:val="00780E10"/>
    <w:rsid w:val="007E2B98"/>
    <w:rsid w:val="00822396"/>
    <w:rsid w:val="00827033"/>
    <w:rsid w:val="008759DD"/>
    <w:rsid w:val="008C5015"/>
    <w:rsid w:val="00943984"/>
    <w:rsid w:val="009D47C4"/>
    <w:rsid w:val="009D4FA3"/>
    <w:rsid w:val="009F0D02"/>
    <w:rsid w:val="009F25F8"/>
    <w:rsid w:val="00A06CF2"/>
    <w:rsid w:val="00A43681"/>
    <w:rsid w:val="00A54B8E"/>
    <w:rsid w:val="00A67AFB"/>
    <w:rsid w:val="00A7231B"/>
    <w:rsid w:val="00A8476F"/>
    <w:rsid w:val="00AB3A2D"/>
    <w:rsid w:val="00AE2F8A"/>
    <w:rsid w:val="00AE6AEE"/>
    <w:rsid w:val="00AE7D01"/>
    <w:rsid w:val="00B27BCE"/>
    <w:rsid w:val="00B459C8"/>
    <w:rsid w:val="00B46885"/>
    <w:rsid w:val="00BA242F"/>
    <w:rsid w:val="00C00C1E"/>
    <w:rsid w:val="00C2215B"/>
    <w:rsid w:val="00C30B07"/>
    <w:rsid w:val="00C36776"/>
    <w:rsid w:val="00C76DF5"/>
    <w:rsid w:val="00CD6B58"/>
    <w:rsid w:val="00CF401E"/>
    <w:rsid w:val="00CF4C4E"/>
    <w:rsid w:val="00D17C17"/>
    <w:rsid w:val="00D263D9"/>
    <w:rsid w:val="00D55993"/>
    <w:rsid w:val="00DA412F"/>
    <w:rsid w:val="00DB2880"/>
    <w:rsid w:val="00DC4059"/>
    <w:rsid w:val="00E15DC0"/>
    <w:rsid w:val="00E919FF"/>
    <w:rsid w:val="00EA531D"/>
    <w:rsid w:val="00EF1C1C"/>
    <w:rsid w:val="00F3093C"/>
    <w:rsid w:val="00F4668C"/>
    <w:rsid w:val="00F6506E"/>
    <w:rsid w:val="00FB72F3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D130C-4D8E-411C-9DB1-06881AFAE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139</Words>
  <Characters>754</Characters>
  <Application>Microsoft Office Word</Application>
  <DocSecurity>8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15</cp:revision>
  <cp:lastPrinted>2024-06-19T15:00:00Z</cp:lastPrinted>
  <dcterms:created xsi:type="dcterms:W3CDTF">2024-06-25T15:28:00Z</dcterms:created>
  <dcterms:modified xsi:type="dcterms:W3CDTF">2024-06-25T18:00:00Z</dcterms:modified>
</cp:coreProperties>
</file>