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A44366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4754">
        <w:rPr>
          <w:rFonts w:ascii="Arial" w:hAnsi="Arial" w:cs="Arial"/>
          <w:b/>
          <w:sz w:val="24"/>
          <w:szCs w:val="24"/>
          <w:u w:val="single"/>
        </w:rPr>
        <w:t>Barão do Rio Branco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A05A3" w:rsidP="00AA05A3" w14:paraId="53077BF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2099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6C00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9B1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05A3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736ED-FFE3-414A-AD55-9567D169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2024-05-20T11:14:00Z</dcterms:created>
  <dcterms:modified xsi:type="dcterms:W3CDTF">2024-06-24T11:38:00Z</dcterms:modified>
</cp:coreProperties>
</file>