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058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7462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63582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5419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570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428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235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