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300.000,00 (trezentos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