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900264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1A61D7" w:rsidR="001A61D7">
        <w:rPr>
          <w:rFonts w:ascii="Bookman Old Style" w:hAnsi="Bookman Old Style" w:cs="Arial"/>
        </w:rPr>
        <w:t>Rua João Polezer, nº 185, Jardim das Palmeiras.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068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A61D7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739D5"/>
    <w:rsid w:val="007C32C5"/>
    <w:rsid w:val="007C741F"/>
    <w:rsid w:val="007D4265"/>
    <w:rsid w:val="007E6D56"/>
    <w:rsid w:val="008343FB"/>
    <w:rsid w:val="008B0E4A"/>
    <w:rsid w:val="008B644A"/>
    <w:rsid w:val="00980813"/>
    <w:rsid w:val="009F2FCA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C4402"/>
    <w:rsid w:val="00CD360A"/>
    <w:rsid w:val="00D62B40"/>
    <w:rsid w:val="00DA303C"/>
    <w:rsid w:val="00DE3B8B"/>
    <w:rsid w:val="00DE7686"/>
    <w:rsid w:val="00DF3CA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2024-06-17T12:12:00Z</dcterms:modified>
</cp:coreProperties>
</file>