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557432A0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re</w:t>
      </w:r>
      <w:r w:rsidR="005F0455">
        <w:rPr>
          <w:rFonts w:ascii="Arial" w:hAnsi="Arial" w:cs="Arial"/>
          <w:b/>
          <w:sz w:val="24"/>
          <w:szCs w:val="24"/>
        </w:rPr>
        <w:t xml:space="preserve">alizar a poda de arvores na Rua </w:t>
      </w:r>
      <w:r w:rsidR="005F0455">
        <w:rPr>
          <w:rFonts w:ascii="Arial" w:hAnsi="Arial" w:cs="Arial"/>
          <w:b/>
          <w:sz w:val="24"/>
          <w:szCs w:val="24"/>
        </w:rPr>
        <w:t>Lauzino</w:t>
      </w:r>
      <w:r w:rsidR="005F0455">
        <w:rPr>
          <w:rFonts w:ascii="Arial" w:hAnsi="Arial" w:cs="Arial"/>
          <w:b/>
          <w:sz w:val="24"/>
          <w:szCs w:val="24"/>
        </w:rPr>
        <w:t xml:space="preserve"> Ramos Ferreira -</w:t>
      </w:r>
      <w:r w:rsidR="00EE27AA">
        <w:rPr>
          <w:rFonts w:ascii="Arial" w:hAnsi="Arial" w:cs="Arial"/>
          <w:b/>
          <w:sz w:val="24"/>
          <w:szCs w:val="24"/>
        </w:rPr>
        <w:t xml:space="preserve">Jardim </w:t>
      </w:r>
      <w:r w:rsidR="005F0455">
        <w:rPr>
          <w:rFonts w:ascii="Arial" w:hAnsi="Arial" w:cs="Arial"/>
          <w:b/>
          <w:sz w:val="24"/>
          <w:szCs w:val="24"/>
        </w:rPr>
        <w:t>Viel</w:t>
      </w:r>
      <w:r w:rsidR="005F0455">
        <w:rPr>
          <w:rFonts w:ascii="Arial" w:hAnsi="Arial" w:cs="Arial"/>
          <w:b/>
          <w:sz w:val="24"/>
          <w:szCs w:val="24"/>
        </w:rPr>
        <w:t>, em toda extensão</w:t>
      </w:r>
      <w:r w:rsidR="00582382">
        <w:rPr>
          <w:rFonts w:ascii="Arial" w:hAnsi="Arial" w:cs="Arial"/>
          <w:b/>
          <w:sz w:val="24"/>
          <w:szCs w:val="24"/>
        </w:rPr>
        <w:t>.</w:t>
      </w:r>
    </w:p>
    <w:p w:rsidR="007E2B98" w:rsidRPr="007E2B98" w:rsidP="00EE27AA" w14:paraId="5E0BC532" w14:textId="4EF8C95B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pois, a</w:t>
      </w:r>
      <w:r w:rsidR="005F0455">
        <w:rPr>
          <w:rFonts w:ascii="Arial" w:hAnsi="Arial" w:cs="Arial"/>
          <w:bCs/>
          <w:sz w:val="24"/>
          <w:szCs w:val="24"/>
        </w:rPr>
        <w:t>s arvores precisam de poda regularmente, para que possa os pedestres transitarem normalmente pelas calcadas.</w:t>
      </w:r>
    </w:p>
    <w:p w:rsidR="00EE27AA" w:rsidP="007E2B98" w14:paraId="72BB750E" w14:textId="77777777">
      <w:pPr>
        <w:jc w:val="both"/>
        <w:rPr>
          <w:rFonts w:ascii="Arial" w:hAnsi="Arial" w:cs="Arial"/>
          <w:sz w:val="24"/>
          <w:szCs w:val="24"/>
        </w:rPr>
      </w:pPr>
    </w:p>
    <w:p w:rsidR="00EE27AA" w:rsidP="007E2B98" w14:paraId="6FA3BF9D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1C8684DC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EE27AA">
        <w:rPr>
          <w:rFonts w:ascii="Arial" w:hAnsi="Arial" w:cs="Arial"/>
          <w:sz w:val="24"/>
          <w:szCs w:val="24"/>
        </w:rPr>
        <w:t xml:space="preserve">sessões, </w:t>
      </w:r>
      <w:r w:rsidR="00EE27A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EE27AA">
        <w:rPr>
          <w:rFonts w:ascii="Arial" w:hAnsi="Arial" w:cs="Arial"/>
          <w:sz w:val="24"/>
          <w:szCs w:val="24"/>
        </w:rPr>
        <w:t xml:space="preserve">abril </w:t>
      </w:r>
      <w:r w:rsidRPr="0012309B">
        <w:rPr>
          <w:rFonts w:ascii="Arial" w:hAnsi="Arial" w:cs="Arial"/>
          <w:sz w:val="24"/>
          <w:szCs w:val="24"/>
        </w:rPr>
        <w:t xml:space="preserve">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4DFC75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7AA" w:rsidP="007E2B98" w14:paraId="69424C17" w14:textId="2F6E00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7AA" w:rsidRPr="007E2B98" w:rsidP="007E2B98" w14:paraId="2A03AEB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045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0D0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7AA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2CA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2021-04-05T16:20:00Z</cp:lastPrinted>
  <dcterms:created xsi:type="dcterms:W3CDTF">2021-04-05T16:23:00Z</dcterms:created>
  <dcterms:modified xsi:type="dcterms:W3CDTF">2021-04-05T16:23:00Z</dcterms:modified>
</cp:coreProperties>
</file>