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B3D83" w:rsidRPr="003B3D83" w:rsidP="003B3D83" w14:paraId="16F7E13D" w14:textId="3A76D9CA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Pr="003B3D83"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3B3D83">
        <w:rPr>
          <w:rFonts w:eastAsia="Times New Roman" w:cstheme="minorHAnsi"/>
          <w:color w:val="202124"/>
          <w:sz w:val="24"/>
          <w:szCs w:val="24"/>
          <w:lang w:eastAsia="pt-BR"/>
        </w:rPr>
        <w:t>Rua Expedito Vieira Damasceno - Jardim Paraiso I</w:t>
      </w:r>
    </w:p>
    <w:p w:rsidR="003B3D83" w:rsidRPr="003B3D83" w:rsidP="003B3D83" w14:paraId="3E889CCE" w14:textId="46C49BF6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3B3D83">
        <w:rPr>
          <w:rFonts w:eastAsia="Times New Roman" w:cstheme="minorHAnsi"/>
          <w:color w:val="202124"/>
          <w:sz w:val="24"/>
          <w:szCs w:val="24"/>
          <w:lang w:eastAsia="pt-BR"/>
        </w:rPr>
        <w:t>Sumaré,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3B3D83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13179-336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C3159F" w:rsidRPr="00C3159F" w:rsidP="0073724F" w14:paraId="6C6910FC" w14:textId="19F454C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B525B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29436F"/>
    <w:rsid w:val="00343238"/>
    <w:rsid w:val="00360AFE"/>
    <w:rsid w:val="003B3D83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3724F"/>
    <w:rsid w:val="00772B37"/>
    <w:rsid w:val="00795FA5"/>
    <w:rsid w:val="007C0F95"/>
    <w:rsid w:val="00822396"/>
    <w:rsid w:val="008426D6"/>
    <w:rsid w:val="008F090A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C2EB0"/>
    <w:rsid w:val="00AE6AEE"/>
    <w:rsid w:val="00AF0C81"/>
    <w:rsid w:val="00AF38FA"/>
    <w:rsid w:val="00B42028"/>
    <w:rsid w:val="00B45766"/>
    <w:rsid w:val="00B525BB"/>
    <w:rsid w:val="00B96DAA"/>
    <w:rsid w:val="00C00C1E"/>
    <w:rsid w:val="00C3159F"/>
    <w:rsid w:val="00C36776"/>
    <w:rsid w:val="00CD2EE5"/>
    <w:rsid w:val="00CD6B58"/>
    <w:rsid w:val="00CF401E"/>
    <w:rsid w:val="00D90A6C"/>
    <w:rsid w:val="00E26643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7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2024-06-10T17:23:00Z</dcterms:created>
  <dcterms:modified xsi:type="dcterms:W3CDTF">2024-06-10T17:23:00Z</dcterms:modified>
</cp:coreProperties>
</file>