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8361806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rua</w:t>
      </w:r>
      <w:r w:rsidR="007A316E">
        <w:rPr>
          <w:rFonts w:ascii="Arial" w:hAnsi="Arial" w:cs="Arial"/>
          <w:sz w:val="28"/>
          <w:szCs w:val="28"/>
        </w:rPr>
        <w:t xml:space="preserve"> Jose Inacio da Rocha nº33</w:t>
      </w:r>
      <w:r w:rsidR="0009104E">
        <w:rPr>
          <w:rFonts w:ascii="Arial" w:hAnsi="Arial" w:cs="Arial"/>
          <w:sz w:val="28"/>
          <w:szCs w:val="28"/>
        </w:rPr>
        <w:t xml:space="preserve"> n</w:t>
      </w:r>
      <w:r w:rsidR="007A316E">
        <w:rPr>
          <w:rFonts w:ascii="Arial" w:hAnsi="Arial" w:cs="Arial"/>
          <w:sz w:val="28"/>
          <w:szCs w:val="28"/>
        </w:rPr>
        <w:t>a</w:t>
      </w:r>
      <w:r w:rsidR="00B54A67">
        <w:rPr>
          <w:rFonts w:ascii="Arial" w:hAnsi="Arial" w:cs="Arial"/>
          <w:sz w:val="28"/>
          <w:szCs w:val="28"/>
        </w:rPr>
        <w:t xml:space="preserve"> </w:t>
      </w:r>
      <w:r w:rsidR="007A316E">
        <w:rPr>
          <w:rFonts w:ascii="Arial" w:hAnsi="Arial" w:cs="Arial"/>
          <w:sz w:val="28"/>
          <w:szCs w:val="28"/>
        </w:rPr>
        <w:t>Vila Yolanda Costa e Silva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CB6471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931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107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316E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2024-06-06T22:07:00Z</dcterms:created>
  <dcterms:modified xsi:type="dcterms:W3CDTF">2024-06-06T22:07:00Z</dcterms:modified>
</cp:coreProperties>
</file>