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84D" w:rsidRPr="007077D1" w:rsidRDefault="00C5384D" w:rsidP="00C5384D">
      <w:pPr>
        <w:rPr>
          <w:rFonts w:ascii="Bookman Old Style" w:hAnsi="Bookman Old Style"/>
        </w:rPr>
      </w:pPr>
      <w:permStart w:id="2027772112" w:edGrp="everyone"/>
    </w:p>
    <w:p w:rsidR="00C5384D" w:rsidRPr="007077D1" w:rsidRDefault="00C5384D" w:rsidP="00C5384D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7077D1">
        <w:rPr>
          <w:rFonts w:ascii="Bookman Old Style" w:hAnsi="Bookman Old Style" w:cs="Times New Roman"/>
          <w:b/>
          <w:bCs/>
          <w:sz w:val="32"/>
          <w:szCs w:val="32"/>
        </w:rPr>
        <w:t>19ª Sessão Ordinária de 2024</w:t>
      </w:r>
      <w:r w:rsidRPr="007077D1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:rsidR="00C5384D" w:rsidRPr="007077D1" w:rsidRDefault="00C5384D" w:rsidP="00C5384D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7077D1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11 de junho de 2024 </w:t>
      </w:r>
      <w:r w:rsidRPr="007077D1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7077D1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:rsidR="00C5384D" w:rsidRPr="007077D1" w:rsidRDefault="00C5384D" w:rsidP="00C5384D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C5384D" w:rsidRPr="007077D1" w:rsidRDefault="00C5384D" w:rsidP="00C5384D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C5384D" w:rsidRPr="007077D1" w:rsidRDefault="00C5384D" w:rsidP="00C5384D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  <w:r w:rsidRPr="007077D1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>I – EXPEDIENTE</w:t>
      </w:r>
    </w:p>
    <w:p w:rsidR="00C5384D" w:rsidRPr="007077D1" w:rsidRDefault="00C5384D" w:rsidP="00C5384D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C5384D" w:rsidRDefault="00C5384D" w:rsidP="00C5384D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7077D1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:rsidR="00C5384D" w:rsidRPr="007077D1" w:rsidRDefault="00C5384D" w:rsidP="00C5384D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C5384D" w:rsidRDefault="00C5384D" w:rsidP="00C5384D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papé</w:t>
      </w:r>
      <w:r w:rsidRPr="007077D1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7077D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:rsidR="00C5384D" w:rsidRPr="007077D1" w:rsidRDefault="00C5384D" w:rsidP="00C5384D">
      <w:pPr>
        <w:pStyle w:val="PargrafodaLista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C5384D" w:rsidRPr="007077D1" w:rsidRDefault="00C5384D" w:rsidP="00C5384D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7077D1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:rsidR="00C5384D" w:rsidRPr="007077D1" w:rsidRDefault="00C5384D" w:rsidP="00C5384D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C5384D" w:rsidRPr="007077D1" w:rsidRDefault="00C5384D" w:rsidP="00C5384D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C5384D" w:rsidRPr="007077D1" w:rsidRDefault="00C5384D" w:rsidP="00C5384D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  <w:r w:rsidRPr="007077D1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>II – ORDEM DO DIA</w:t>
      </w:r>
    </w:p>
    <w:p w:rsidR="00C5384D" w:rsidRPr="007077D1" w:rsidRDefault="00C5384D" w:rsidP="00C5384D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:rsidR="00C5384D" w:rsidRPr="007077D1" w:rsidRDefault="00C5384D" w:rsidP="00C5384D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C5384D" w:rsidRPr="007077D1" w:rsidRDefault="00C5384D" w:rsidP="00C5384D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7077D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7077D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</w:t>
      </w: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>a</w:t>
      </w:r>
      <w:r w:rsidRPr="007077D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7077D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Emenda </w:t>
      </w:r>
      <w:r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Modificativa </w:t>
      </w:r>
      <w:r w:rsidRPr="007077D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Nº 1 ao Projeto de Lei Nº 67/2024 </w:t>
      </w:r>
      <w:r w:rsidRPr="007077D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7077D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ULISSES GOMES</w:t>
      </w:r>
      <w:r w:rsidRPr="007077D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7077D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7077D1">
        <w:rPr>
          <w:rFonts w:ascii="Bookman Old Style" w:eastAsia="Times New Roman" w:hAnsi="Bookman Old Style" w:cs="Times New Roman"/>
          <w:sz w:val="24"/>
          <w:szCs w:val="24"/>
          <w:lang w:eastAsia="pt-BR"/>
        </w:rPr>
        <w:t>Modifica o artigo 1º do Projeto de Lei nº 67 - Autoriza a Prefeitura a criar Programa de Cursos de Primeiros Socorros para proprietários e funcionários de restaurantes em Sumaré e dá outras providências</w:t>
      </w: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:rsidR="00C5384D" w:rsidRPr="007077D1" w:rsidRDefault="00C5384D" w:rsidP="00C5384D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C5384D" w:rsidRPr="007077D1" w:rsidRDefault="00C5384D" w:rsidP="00C5384D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C5384D" w:rsidRPr="007077D1" w:rsidRDefault="00C5384D" w:rsidP="00C5384D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7077D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7077D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7077D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67/2024 </w:t>
      </w:r>
      <w:r w:rsidRPr="007077D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7077D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TIÃO CORREA</w:t>
      </w:r>
      <w:r w:rsidRPr="007077D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7077D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7077D1">
        <w:rPr>
          <w:rFonts w:ascii="Bookman Old Style" w:eastAsia="Times New Roman" w:hAnsi="Bookman Old Style" w:cs="Times New Roman"/>
          <w:sz w:val="24"/>
          <w:szCs w:val="24"/>
          <w:lang w:eastAsia="pt-BR"/>
        </w:rPr>
        <w:t>Autoriza a Prefeitura a criar Programa de Cursos de Primeiros Socorros para proprietários e funcionários de restaurantes em Sumaré e dá outras providências</w:t>
      </w: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:rsidR="00C5384D" w:rsidRPr="007077D1" w:rsidRDefault="00C5384D" w:rsidP="00C5384D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C5384D" w:rsidRPr="007077D1" w:rsidRDefault="00C5384D" w:rsidP="00C5384D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C5384D" w:rsidRPr="007077D1" w:rsidRDefault="00C5384D" w:rsidP="00C5384D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7077D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7077D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7077D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103/2024 </w:t>
      </w:r>
      <w:r w:rsidRPr="007077D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7077D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RAI DO PARAÍSO</w:t>
      </w:r>
      <w:r w:rsidRPr="007077D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7077D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7077D1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instituição do Programa Veterinário Mirim no âmbito do Município de Sumaré, e dá outras providências</w:t>
      </w: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7077D1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C5384D" w:rsidRPr="007077D1" w:rsidRDefault="00C5384D" w:rsidP="00C5384D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C5384D" w:rsidRPr="007077D1" w:rsidRDefault="00C5384D" w:rsidP="00C5384D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C5384D" w:rsidRPr="007077D1" w:rsidRDefault="00C5384D" w:rsidP="00C5384D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7077D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7077D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7077D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105/2024 </w:t>
      </w:r>
      <w:r w:rsidRPr="007077D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7077D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SILVIO COLTRO</w:t>
      </w:r>
      <w:r w:rsidRPr="007077D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7077D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7077D1">
        <w:rPr>
          <w:rFonts w:ascii="Bookman Old Style" w:eastAsia="Times New Roman" w:hAnsi="Bookman Old Style" w:cs="Times New Roman"/>
          <w:sz w:val="24"/>
          <w:szCs w:val="24"/>
          <w:lang w:eastAsia="pt-BR"/>
        </w:rPr>
        <w:t>Autoriza a criação do selo “Autista a Bordo” no âmbito do Município de Sumaré e dá outras providências</w:t>
      </w: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7077D1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C5384D" w:rsidRPr="007077D1" w:rsidRDefault="00C5384D" w:rsidP="00C5384D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C5384D" w:rsidRPr="007077D1" w:rsidRDefault="00C5384D" w:rsidP="00C5384D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C5384D" w:rsidRPr="007077D1" w:rsidRDefault="00C5384D" w:rsidP="00C5384D">
      <w:pPr>
        <w:jc w:val="center"/>
        <w:rPr>
          <w:rFonts w:ascii="Bookman Old Style" w:hAnsi="Bookman Old Style"/>
        </w:rPr>
      </w:pPr>
      <w:r w:rsidRPr="007077D1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>III – EXPLICAÇÃO PESSOAL</w:t>
      </w:r>
      <w:bookmarkStart w:id="0" w:name="_GoBack"/>
      <w:bookmarkEnd w:id="0"/>
    </w:p>
    <w:permEnd w:id="2027772112"/>
    <w:p w:rsidR="00F10664" w:rsidRPr="00C5384D" w:rsidRDefault="00F10664" w:rsidP="00C5384D"/>
    <w:sectPr w:rsidR="00F10664" w:rsidRPr="00C5384D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01D3" w:rsidRDefault="00A401D3">
      <w:r>
        <w:separator/>
      </w:r>
    </w:p>
  </w:endnote>
  <w:endnote w:type="continuationSeparator" w:id="0">
    <w:p w:rsidR="00A401D3" w:rsidRDefault="00A40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A401D3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A401D3" w:rsidP="006D1E9A">
    <w:r w:rsidRPr="006D1E9A">
      <w:t xml:space="preserve">TRAVESSA 1º CENTENÁRIO, 32, CENTRO, SUMARÉ - </w:t>
    </w:r>
    <w:r w:rsidRPr="006D1E9A">
      <w:t>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01D3" w:rsidRDefault="00A401D3">
      <w:r>
        <w:separator/>
      </w:r>
    </w:p>
  </w:footnote>
  <w:footnote w:type="continuationSeparator" w:id="0">
    <w:p w:rsidR="00A401D3" w:rsidRDefault="00A401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A401D3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34D40BF4">
      <w:start w:val="1"/>
      <w:numFmt w:val="lowerLetter"/>
      <w:lvlText w:val="%1)"/>
      <w:lvlJc w:val="left"/>
      <w:pPr>
        <w:ind w:left="720" w:hanging="360"/>
      </w:pPr>
    </w:lvl>
    <w:lvl w:ilvl="1" w:tplc="CD6064C0">
      <w:start w:val="1"/>
      <w:numFmt w:val="lowerLetter"/>
      <w:lvlText w:val="%2."/>
      <w:lvlJc w:val="left"/>
      <w:pPr>
        <w:ind w:left="1440" w:hanging="360"/>
      </w:pPr>
    </w:lvl>
    <w:lvl w:ilvl="2" w:tplc="85CECDC8">
      <w:start w:val="1"/>
      <w:numFmt w:val="lowerRoman"/>
      <w:lvlText w:val="%3."/>
      <w:lvlJc w:val="right"/>
      <w:pPr>
        <w:ind w:left="2160" w:hanging="180"/>
      </w:pPr>
    </w:lvl>
    <w:lvl w:ilvl="3" w:tplc="1EE8108C">
      <w:start w:val="1"/>
      <w:numFmt w:val="decimal"/>
      <w:lvlText w:val="%4."/>
      <w:lvlJc w:val="left"/>
      <w:pPr>
        <w:ind w:left="2880" w:hanging="360"/>
      </w:pPr>
    </w:lvl>
    <w:lvl w:ilvl="4" w:tplc="0A888718">
      <w:start w:val="1"/>
      <w:numFmt w:val="lowerLetter"/>
      <w:lvlText w:val="%5."/>
      <w:lvlJc w:val="left"/>
      <w:pPr>
        <w:ind w:left="3600" w:hanging="360"/>
      </w:pPr>
    </w:lvl>
    <w:lvl w:ilvl="5" w:tplc="28501084">
      <w:start w:val="1"/>
      <w:numFmt w:val="lowerRoman"/>
      <w:lvlText w:val="%6."/>
      <w:lvlJc w:val="right"/>
      <w:pPr>
        <w:ind w:left="4320" w:hanging="180"/>
      </w:pPr>
    </w:lvl>
    <w:lvl w:ilvl="6" w:tplc="10A272A4">
      <w:start w:val="1"/>
      <w:numFmt w:val="decimal"/>
      <w:lvlText w:val="%7."/>
      <w:lvlJc w:val="left"/>
      <w:pPr>
        <w:ind w:left="5040" w:hanging="360"/>
      </w:pPr>
    </w:lvl>
    <w:lvl w:ilvl="7" w:tplc="739458D2">
      <w:start w:val="1"/>
      <w:numFmt w:val="lowerLetter"/>
      <w:lvlText w:val="%8."/>
      <w:lvlJc w:val="left"/>
      <w:pPr>
        <w:ind w:left="5760" w:hanging="360"/>
      </w:pPr>
    </w:lvl>
    <w:lvl w:ilvl="8" w:tplc="C61A53F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B5E67"/>
    <w:rsid w:val="000D2BDC"/>
    <w:rsid w:val="00104AAA"/>
    <w:rsid w:val="0015657E"/>
    <w:rsid w:val="00156CF8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A06CF2"/>
    <w:rsid w:val="00A401D3"/>
    <w:rsid w:val="00AE6AEE"/>
    <w:rsid w:val="00C00C1E"/>
    <w:rsid w:val="00C36776"/>
    <w:rsid w:val="00C5384D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08D4E-3072-4B77-BAA8-1FF2C9D66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1205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5</cp:revision>
  <cp:lastPrinted>2021-02-25T18:05:00Z</cp:lastPrinted>
  <dcterms:created xsi:type="dcterms:W3CDTF">2021-05-07T19:19:00Z</dcterms:created>
  <dcterms:modified xsi:type="dcterms:W3CDTF">2024-06-06T18:23:00Z</dcterms:modified>
</cp:coreProperties>
</file>