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AA81CA2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</w:t>
      </w:r>
      <w:r w:rsidR="001B5894">
        <w:rPr>
          <w:rFonts w:ascii="Arial" w:hAnsi="Arial" w:cs="Arial"/>
          <w:b/>
          <w:sz w:val="24"/>
          <w:szCs w:val="24"/>
        </w:rPr>
        <w:t>CELENTÍSSIMO</w:t>
      </w:r>
      <w:r>
        <w:rPr>
          <w:rFonts w:ascii="Arial" w:hAnsi="Arial" w:cs="Arial"/>
          <w:b/>
          <w:sz w:val="24"/>
          <w:szCs w:val="24"/>
        </w:rPr>
        <w:t xml:space="preserve"> S</w:t>
      </w:r>
      <w:r w:rsidR="001B5894">
        <w:rPr>
          <w:rFonts w:ascii="Arial" w:hAnsi="Arial" w:cs="Arial"/>
          <w:b/>
          <w:sz w:val="24"/>
          <w:szCs w:val="24"/>
        </w:rPr>
        <w:t>ENHOR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F83E99" w14:paraId="22C47EEA" w14:textId="0FE1B3C0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</w:t>
      </w:r>
      <w:r w:rsidR="001B5894">
        <w:rPr>
          <w:rFonts w:ascii="Arial" w:hAnsi="Arial" w:cs="Arial"/>
          <w:sz w:val="24"/>
          <w:szCs w:val="24"/>
        </w:rPr>
        <w:t>Excelentíssimo</w:t>
      </w:r>
      <w:r w:rsidRPr="00F06910">
        <w:rPr>
          <w:rFonts w:ascii="Arial" w:hAnsi="Arial" w:cs="Arial"/>
          <w:sz w:val="24"/>
          <w:szCs w:val="24"/>
        </w:rPr>
        <w:t xml:space="preserve"> S</w:t>
      </w:r>
      <w:r w:rsidR="001B5894">
        <w:rPr>
          <w:rFonts w:ascii="Arial" w:hAnsi="Arial" w:cs="Arial"/>
          <w:sz w:val="24"/>
          <w:szCs w:val="24"/>
        </w:rPr>
        <w:t>enhor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</w:t>
      </w:r>
      <w:r w:rsidR="001B5894">
        <w:rPr>
          <w:rFonts w:ascii="Arial" w:hAnsi="Arial" w:cs="Arial"/>
          <w:sz w:val="24"/>
          <w:szCs w:val="24"/>
        </w:rPr>
        <w:t>junto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1B58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C7003">
        <w:rPr>
          <w:rFonts w:ascii="Arial" w:hAnsi="Arial" w:cs="Arial"/>
          <w:sz w:val="24"/>
          <w:szCs w:val="24"/>
        </w:rPr>
        <w:t xml:space="preserve">que </w:t>
      </w:r>
      <w:r w:rsidR="00251D34">
        <w:rPr>
          <w:rFonts w:ascii="Arial" w:hAnsi="Arial" w:cs="Arial"/>
          <w:sz w:val="24"/>
          <w:szCs w:val="24"/>
        </w:rPr>
        <w:t xml:space="preserve">verifique </w:t>
      </w:r>
      <w:r w:rsidR="009C7003">
        <w:rPr>
          <w:rFonts w:ascii="Arial" w:hAnsi="Arial" w:cs="Arial"/>
          <w:sz w:val="24"/>
          <w:szCs w:val="24"/>
        </w:rPr>
        <w:t>o problema de falta de internet e de telefone que está ocorrendo no Velório Municipal de Sumaré</w:t>
      </w:r>
      <w:r w:rsidR="00251D34">
        <w:rPr>
          <w:rFonts w:ascii="Arial" w:hAnsi="Arial" w:cs="Arial"/>
          <w:sz w:val="24"/>
          <w:szCs w:val="24"/>
        </w:rPr>
        <w:t xml:space="preserve"> e nos traga uma solução.</w:t>
      </w:r>
    </w:p>
    <w:p w:rsidR="005C4536" w:rsidP="00F83E99" w14:paraId="6745AC33" w14:textId="558AD0A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pessoal das </w:t>
      </w:r>
      <w:r w:rsidRPr="00B93739">
        <w:rPr>
          <w:rFonts w:ascii="Arial" w:hAnsi="Arial" w:cs="Arial"/>
          <w:sz w:val="24"/>
          <w:szCs w:val="24"/>
        </w:rPr>
        <w:t>Pastoral da Exéquias</w:t>
      </w:r>
      <w:r>
        <w:rPr>
          <w:rFonts w:ascii="Arial" w:hAnsi="Arial" w:cs="Arial"/>
          <w:sz w:val="24"/>
          <w:szCs w:val="24"/>
        </w:rPr>
        <w:t xml:space="preserve"> tem apresentado reclamações que tem buscado entrar em contato com o Velório Municipal de Sumaré e não tem conseguido, característica que tem prejudicado a realização dos serviços prestados por essa pastoral.</w:t>
      </w:r>
    </w:p>
    <w:p w:rsidR="00B93739" w:rsidP="00B93739" w14:paraId="6957636F" w14:textId="446E602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Lembrando que a</w:t>
      </w:r>
      <w:r w:rsidRPr="00B93739">
        <w:rPr>
          <w:rFonts w:ascii="Arial" w:hAnsi="Arial" w:cs="Arial"/>
          <w:sz w:val="24"/>
          <w:szCs w:val="24"/>
        </w:rPr>
        <w:t xml:space="preserve"> Pastoral da Exéquias é um serviço fundamental da Igreja Católica, pois oferece apoio espiritual e emocional aos fiéis que estão passando por um momento de grande dor</w:t>
      </w:r>
      <w:r>
        <w:rPr>
          <w:rFonts w:ascii="Arial" w:hAnsi="Arial" w:cs="Arial"/>
          <w:sz w:val="24"/>
          <w:szCs w:val="24"/>
        </w:rPr>
        <w:t xml:space="preserve">, é necessário resolver esse problema de comunicação para que os trabalhos dessa pastoral possam continuar. </w:t>
      </w:r>
      <w:r w:rsidRPr="00B93739">
        <w:rPr>
          <w:rFonts w:ascii="Arial" w:hAnsi="Arial" w:cs="Arial"/>
          <w:sz w:val="24"/>
          <w:szCs w:val="24"/>
        </w:rPr>
        <w:t>Ao acolher os enlutados com compaixão e oferecer-lhes a esperança da fé cristã, a Pastoral da Exéquias contribui para o processo de luto e ajuda as pessoas a seguirem em frente com suas vidas.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783DC9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A11DC">
        <w:rPr>
          <w:rFonts w:ascii="Arial" w:hAnsi="Arial" w:cs="Arial"/>
          <w:sz w:val="24"/>
          <w:szCs w:val="24"/>
        </w:rPr>
        <w:t xml:space="preserve">Sumaré, </w:t>
      </w:r>
      <w:r w:rsidR="00D97C90">
        <w:rPr>
          <w:rFonts w:ascii="Arial" w:hAnsi="Arial" w:cs="Arial"/>
          <w:sz w:val="24"/>
          <w:szCs w:val="24"/>
        </w:rPr>
        <w:t>03</w:t>
      </w:r>
      <w:r w:rsidRPr="00DA11DC">
        <w:rPr>
          <w:rFonts w:ascii="Arial" w:hAnsi="Arial" w:cs="Arial"/>
          <w:sz w:val="24"/>
          <w:szCs w:val="24"/>
        </w:rPr>
        <w:t xml:space="preserve"> de </w:t>
      </w:r>
      <w:r w:rsidR="00D97C90">
        <w:rPr>
          <w:rFonts w:ascii="Arial" w:hAnsi="Arial" w:cs="Arial"/>
          <w:sz w:val="24"/>
          <w:szCs w:val="24"/>
        </w:rPr>
        <w:t>junho</w:t>
      </w:r>
      <w:r w:rsidRPr="00DA11DC">
        <w:rPr>
          <w:rFonts w:ascii="Arial" w:hAnsi="Arial" w:cs="Arial"/>
          <w:sz w:val="24"/>
          <w:szCs w:val="24"/>
        </w:rPr>
        <w:t xml:space="preserve">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04957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6241" w:rsidRPr="00B93739" w:rsidP="00B93739" w14:paraId="7CC8BF79" w14:textId="74FD14C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  <w:permEnd w:id="0"/>
    </w:p>
    <w:sectPr w:rsidSect="00120E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063"/>
    <w:rsid w:val="00020B83"/>
    <w:rsid w:val="000210D8"/>
    <w:rsid w:val="00022B76"/>
    <w:rsid w:val="000564E1"/>
    <w:rsid w:val="00066C90"/>
    <w:rsid w:val="00067833"/>
    <w:rsid w:val="000C37FC"/>
    <w:rsid w:val="000D2BDC"/>
    <w:rsid w:val="00102B86"/>
    <w:rsid w:val="00104AAA"/>
    <w:rsid w:val="00120EA9"/>
    <w:rsid w:val="001328FB"/>
    <w:rsid w:val="0014061D"/>
    <w:rsid w:val="00150BE4"/>
    <w:rsid w:val="0015657E"/>
    <w:rsid w:val="00156CF8"/>
    <w:rsid w:val="001A13FD"/>
    <w:rsid w:val="001A1685"/>
    <w:rsid w:val="001A6AAA"/>
    <w:rsid w:val="001B5894"/>
    <w:rsid w:val="001F111B"/>
    <w:rsid w:val="001F2FE1"/>
    <w:rsid w:val="001F4688"/>
    <w:rsid w:val="00210CDA"/>
    <w:rsid w:val="0024075D"/>
    <w:rsid w:val="002419DB"/>
    <w:rsid w:val="00251D34"/>
    <w:rsid w:val="00255700"/>
    <w:rsid w:val="002971FF"/>
    <w:rsid w:val="003038A4"/>
    <w:rsid w:val="00306FE9"/>
    <w:rsid w:val="00310171"/>
    <w:rsid w:val="00316446"/>
    <w:rsid w:val="003235D5"/>
    <w:rsid w:val="00323616"/>
    <w:rsid w:val="0033551D"/>
    <w:rsid w:val="00356BDC"/>
    <w:rsid w:val="003A3A95"/>
    <w:rsid w:val="003C013E"/>
    <w:rsid w:val="003D3C29"/>
    <w:rsid w:val="003E109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C6241"/>
    <w:rsid w:val="005E0ECB"/>
    <w:rsid w:val="005F6893"/>
    <w:rsid w:val="00600A1B"/>
    <w:rsid w:val="00601B0A"/>
    <w:rsid w:val="00604C70"/>
    <w:rsid w:val="006173EE"/>
    <w:rsid w:val="00625F64"/>
    <w:rsid w:val="00626437"/>
    <w:rsid w:val="00632FA0"/>
    <w:rsid w:val="006336BA"/>
    <w:rsid w:val="00656C2C"/>
    <w:rsid w:val="006718C8"/>
    <w:rsid w:val="00693541"/>
    <w:rsid w:val="006A621B"/>
    <w:rsid w:val="006B5899"/>
    <w:rsid w:val="006C41A4"/>
    <w:rsid w:val="006C7D1C"/>
    <w:rsid w:val="006D1E9A"/>
    <w:rsid w:val="006F6F1E"/>
    <w:rsid w:val="006F70AB"/>
    <w:rsid w:val="00770236"/>
    <w:rsid w:val="007816BF"/>
    <w:rsid w:val="007861AF"/>
    <w:rsid w:val="007B72E6"/>
    <w:rsid w:val="007E60AE"/>
    <w:rsid w:val="007F1D7C"/>
    <w:rsid w:val="00801D9A"/>
    <w:rsid w:val="00822396"/>
    <w:rsid w:val="00850EBF"/>
    <w:rsid w:val="008619FF"/>
    <w:rsid w:val="00870D26"/>
    <w:rsid w:val="00883073"/>
    <w:rsid w:val="008B036B"/>
    <w:rsid w:val="008D1E70"/>
    <w:rsid w:val="008D4E49"/>
    <w:rsid w:val="008E23E4"/>
    <w:rsid w:val="00912170"/>
    <w:rsid w:val="00915EFA"/>
    <w:rsid w:val="0091721E"/>
    <w:rsid w:val="00917A93"/>
    <w:rsid w:val="00940DEE"/>
    <w:rsid w:val="009434D5"/>
    <w:rsid w:val="00945840"/>
    <w:rsid w:val="00955F3F"/>
    <w:rsid w:val="00991C49"/>
    <w:rsid w:val="0099546F"/>
    <w:rsid w:val="009A26E9"/>
    <w:rsid w:val="009A7DF9"/>
    <w:rsid w:val="009B125B"/>
    <w:rsid w:val="009B3A7A"/>
    <w:rsid w:val="009B7EB6"/>
    <w:rsid w:val="009C7003"/>
    <w:rsid w:val="009F1037"/>
    <w:rsid w:val="00A03CE4"/>
    <w:rsid w:val="00A06CF2"/>
    <w:rsid w:val="00A12EA0"/>
    <w:rsid w:val="00A205D7"/>
    <w:rsid w:val="00A3745D"/>
    <w:rsid w:val="00A50AB6"/>
    <w:rsid w:val="00A75472"/>
    <w:rsid w:val="00A77E8E"/>
    <w:rsid w:val="00A90958"/>
    <w:rsid w:val="00A94139"/>
    <w:rsid w:val="00AC1696"/>
    <w:rsid w:val="00AC24CE"/>
    <w:rsid w:val="00AC4957"/>
    <w:rsid w:val="00AD0E21"/>
    <w:rsid w:val="00AE6AEE"/>
    <w:rsid w:val="00B03523"/>
    <w:rsid w:val="00B10393"/>
    <w:rsid w:val="00B12131"/>
    <w:rsid w:val="00B138CF"/>
    <w:rsid w:val="00B32B34"/>
    <w:rsid w:val="00B32BFC"/>
    <w:rsid w:val="00B5569A"/>
    <w:rsid w:val="00B71339"/>
    <w:rsid w:val="00B7722B"/>
    <w:rsid w:val="00B86F9E"/>
    <w:rsid w:val="00B93739"/>
    <w:rsid w:val="00BC5BD2"/>
    <w:rsid w:val="00C00C1E"/>
    <w:rsid w:val="00C01659"/>
    <w:rsid w:val="00C06FCB"/>
    <w:rsid w:val="00C151BC"/>
    <w:rsid w:val="00C2053D"/>
    <w:rsid w:val="00C3094B"/>
    <w:rsid w:val="00C36776"/>
    <w:rsid w:val="00C379F6"/>
    <w:rsid w:val="00C43183"/>
    <w:rsid w:val="00C5166E"/>
    <w:rsid w:val="00C55CE6"/>
    <w:rsid w:val="00C56C92"/>
    <w:rsid w:val="00C675B9"/>
    <w:rsid w:val="00C7374F"/>
    <w:rsid w:val="00C75BCB"/>
    <w:rsid w:val="00CD32A5"/>
    <w:rsid w:val="00CD624B"/>
    <w:rsid w:val="00CD6B58"/>
    <w:rsid w:val="00CE7208"/>
    <w:rsid w:val="00CF0F5F"/>
    <w:rsid w:val="00CF401E"/>
    <w:rsid w:val="00CF5F80"/>
    <w:rsid w:val="00D01E6E"/>
    <w:rsid w:val="00D96C1D"/>
    <w:rsid w:val="00D97C90"/>
    <w:rsid w:val="00DA11DC"/>
    <w:rsid w:val="00DC0D3C"/>
    <w:rsid w:val="00DF4138"/>
    <w:rsid w:val="00E13CA3"/>
    <w:rsid w:val="00E32716"/>
    <w:rsid w:val="00E33DF6"/>
    <w:rsid w:val="00E4074C"/>
    <w:rsid w:val="00E459CD"/>
    <w:rsid w:val="00EA5E95"/>
    <w:rsid w:val="00EF6971"/>
    <w:rsid w:val="00F0462C"/>
    <w:rsid w:val="00F06910"/>
    <w:rsid w:val="00F06AB8"/>
    <w:rsid w:val="00F1544C"/>
    <w:rsid w:val="00F452C4"/>
    <w:rsid w:val="00F61F02"/>
    <w:rsid w:val="00F630D3"/>
    <w:rsid w:val="00F83E99"/>
    <w:rsid w:val="00FA6790"/>
    <w:rsid w:val="00FA7EB2"/>
    <w:rsid w:val="00FB4C4A"/>
    <w:rsid w:val="00FD1F1C"/>
    <w:rsid w:val="00FF2CD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9</cp:revision>
  <cp:lastPrinted>2021-02-25T18:05:00Z</cp:lastPrinted>
  <dcterms:created xsi:type="dcterms:W3CDTF">2024-06-03T15:10:00Z</dcterms:created>
  <dcterms:modified xsi:type="dcterms:W3CDTF">2024-06-03T17:53:00Z</dcterms:modified>
</cp:coreProperties>
</file>