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substituição de lombada feita pelos munícipes (a qual tem provocado acidentes), por uma nova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Diva Ferreira de Souza, Bordon II.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19452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8973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49479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76618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91679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27635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16325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