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043579FD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n</w:t>
      </w:r>
      <w:r w:rsidR="003B581C">
        <w:rPr>
          <w:rFonts w:ascii="Times New Roman" w:hAnsi="Times New Roman" w:cs="Times New Roman"/>
          <w:sz w:val="28"/>
          <w:szCs w:val="28"/>
        </w:rPr>
        <w:t xml:space="preserve">a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Praça Osvaldo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Andrello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localizada</w:t>
      </w:r>
      <w:r w:rsidRPr="003B581C" w:rsidR="005A3BFD">
        <w:rPr>
          <w:rFonts w:ascii="Times New Roman" w:hAnsi="Times New Roman" w:cs="Times New Roman"/>
          <w:sz w:val="40"/>
          <w:szCs w:val="40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="003B581C">
        <w:rPr>
          <w:rFonts w:ascii="Times New Roman" w:hAnsi="Times New Roman" w:cs="Times New Roman"/>
          <w:sz w:val="28"/>
          <w:szCs w:val="28"/>
        </w:rPr>
        <w:t>Lamartine Babo</w:t>
      </w:r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3B581C">
        <w:rPr>
          <w:rFonts w:ascii="Times New Roman" w:hAnsi="Times New Roman" w:cs="Times New Roman"/>
          <w:sz w:val="28"/>
          <w:szCs w:val="28"/>
        </w:rPr>
        <w:t>Parque Residencial Versailles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581C" w:rsidP="003B581C" w14:paraId="373DAE0D" w14:textId="5407006A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ab/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A Praç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a Osvaldo 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>Andrello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é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um importante ponto de lazer e convívio social para os moradores do bairro e regiões adjacentes, tem enfrentado problemas relativ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>o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s à iluminação inadequada durante as horas noturnas. Esta situação vem comprometendo a segurança dos frequentadores, além de desencorajar a utilização do espaço público durante a noite.</w:t>
      </w:r>
    </w:p>
    <w:p w:rsidR="003B581C" w:rsidP="003B581C" w14:paraId="5972453B" w14:textId="77777777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151B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2024-05-21T14:32:00Z</dcterms:created>
  <dcterms:modified xsi:type="dcterms:W3CDTF">2024-05-21T14:32:00Z</dcterms:modified>
</cp:coreProperties>
</file>