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6FA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905510</wp:posOffset>
            </wp:positionV>
            <wp:extent cx="1726565" cy="2225040"/>
            <wp:effectExtent l="0" t="0" r="6985" b="381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93974" name="lixo1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909320</wp:posOffset>
            </wp:positionV>
            <wp:extent cx="1371600" cy="22479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53572" name="lixo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E706FA">
        <w:rPr>
          <w:rFonts w:ascii="Times New Roman" w:hAnsi="Times New Roman" w:cs="Times New Roman"/>
          <w:sz w:val="28"/>
          <w:szCs w:val="28"/>
        </w:rPr>
        <w:t>efetuar a remoção de lixo e entulhos na Rua</w:t>
      </w:r>
      <w:r w:rsidRPr="00E706FA" w:rsid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Frei Caneca, 248</w:t>
      </w:r>
      <w:r w:rsidRPr="00E706FA" w:rsidR="00E706FA">
        <w:rPr>
          <w:rFonts w:ascii="Times New Roman" w:hAnsi="Times New Roman" w:cs="Times New Roman"/>
          <w:sz w:val="28"/>
          <w:szCs w:val="28"/>
        </w:rPr>
        <w:t xml:space="preserve"> - Parque </w:t>
      </w:r>
      <w:r>
        <w:rPr>
          <w:rFonts w:ascii="Times New Roman" w:hAnsi="Times New Roman" w:cs="Times New Roman"/>
          <w:sz w:val="28"/>
          <w:szCs w:val="28"/>
        </w:rPr>
        <w:t>Residencial Florença, Sumaré - SP,</w:t>
      </w:r>
      <w:r w:rsidR="00E706FA">
        <w:rPr>
          <w:rFonts w:ascii="Times New Roman" w:hAnsi="Times New Roman" w:cs="Times New Roman"/>
          <w:sz w:val="28"/>
          <w:szCs w:val="28"/>
        </w:rPr>
        <w:t xml:space="preserve"> conforme imagens</w:t>
      </w:r>
      <w:r w:rsidR="00FB3273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 w:rsidR="00E706FA"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BBB">
        <w:rPr>
          <w:rFonts w:ascii="Times New Roman" w:hAnsi="Times New Roman" w:cs="Times New Roman"/>
          <w:sz w:val="28"/>
          <w:szCs w:val="28"/>
        </w:rPr>
        <w:t xml:space="preserve">em toda </w:t>
      </w:r>
      <w:r w:rsidR="00FB3273">
        <w:rPr>
          <w:rFonts w:ascii="Times New Roman" w:hAnsi="Times New Roman" w:cs="Times New Roman"/>
          <w:sz w:val="28"/>
          <w:szCs w:val="28"/>
        </w:rPr>
        <w:t>extensão</w:t>
      </w:r>
      <w:r w:rsidR="00123BBB">
        <w:rPr>
          <w:rFonts w:ascii="Times New Roman" w:hAnsi="Times New Roman" w:cs="Times New Roman"/>
          <w:sz w:val="28"/>
          <w:szCs w:val="28"/>
        </w:rPr>
        <w:t xml:space="preserve"> da referida rua </w:t>
      </w:r>
      <w:r w:rsidR="00E706FA">
        <w:rPr>
          <w:rFonts w:ascii="Times New Roman" w:hAnsi="Times New Roman" w:cs="Times New Roman"/>
          <w:sz w:val="28"/>
          <w:szCs w:val="28"/>
        </w:rPr>
        <w:t>encontra-se com pontos de descarte irregular de</w:t>
      </w:r>
      <w:r w:rsidR="00236070">
        <w:rPr>
          <w:rFonts w:ascii="Times New Roman" w:hAnsi="Times New Roman" w:cs="Times New Roman"/>
          <w:sz w:val="28"/>
          <w:szCs w:val="28"/>
        </w:rPr>
        <w:t xml:space="preserve"> lixo e entulhos </w:t>
      </w:r>
      <w:r w:rsidR="00E706FA">
        <w:rPr>
          <w:rFonts w:ascii="Times New Roman" w:hAnsi="Times New Roman" w:cs="Times New Roman"/>
          <w:sz w:val="28"/>
          <w:szCs w:val="28"/>
        </w:rPr>
        <w:t>além galhos</w:t>
      </w:r>
      <w:r w:rsidR="00E706FA">
        <w:rPr>
          <w:rFonts w:ascii="Times New Roman" w:hAnsi="Times New Roman" w:cs="Times New Roman"/>
          <w:sz w:val="28"/>
          <w:szCs w:val="28"/>
        </w:rPr>
        <w:t xml:space="preserve"> de árvore e restos de vegetação. O acumulo tem causado diversos transtornos para os moradores locais </w:t>
      </w:r>
      <w:r w:rsidR="00236070">
        <w:rPr>
          <w:rFonts w:ascii="Times New Roman" w:hAnsi="Times New Roman" w:cs="Times New Roman"/>
          <w:sz w:val="28"/>
          <w:szCs w:val="28"/>
        </w:rPr>
        <w:t xml:space="preserve">que apesar da instalação de placas e câmeras de vigilância para tentar inibir </w:t>
      </w:r>
      <w:r w:rsidR="00E706FA">
        <w:rPr>
          <w:rFonts w:ascii="Times New Roman" w:hAnsi="Times New Roman" w:cs="Times New Roman"/>
          <w:sz w:val="28"/>
          <w:szCs w:val="28"/>
        </w:rPr>
        <w:t xml:space="preserve">o descarte sofrem com as </w:t>
      </w:r>
      <w:r w:rsidR="00236070">
        <w:rPr>
          <w:rFonts w:ascii="Times New Roman" w:hAnsi="Times New Roman" w:cs="Times New Roman"/>
          <w:sz w:val="28"/>
          <w:szCs w:val="28"/>
        </w:rPr>
        <w:t>consequências</w:t>
      </w:r>
      <w:r w:rsidR="00E706FA">
        <w:rPr>
          <w:rFonts w:ascii="Times New Roman" w:hAnsi="Times New Roman" w:cs="Times New Roman"/>
          <w:sz w:val="28"/>
          <w:szCs w:val="28"/>
        </w:rPr>
        <w:t xml:space="preserve"> como acumulo de água e proliferação de insetos e animais indesejados além do risco de contaminação com doenças.</w:t>
      </w:r>
    </w:p>
    <w:p w:rsidR="00E706FA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1163955</wp:posOffset>
            </wp:positionH>
            <wp:positionV relativeFrom="paragraph">
              <wp:posOffset>76200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RPr="00D66BB8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06 de abril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3BBB"/>
    <w:rsid w:val="00124DF8"/>
    <w:rsid w:val="00126458"/>
    <w:rsid w:val="0014625F"/>
    <w:rsid w:val="00236070"/>
    <w:rsid w:val="00285AF4"/>
    <w:rsid w:val="00295AA5"/>
    <w:rsid w:val="002C2CF5"/>
    <w:rsid w:val="002E79F9"/>
    <w:rsid w:val="003233FA"/>
    <w:rsid w:val="003416CE"/>
    <w:rsid w:val="00475FED"/>
    <w:rsid w:val="004C1569"/>
    <w:rsid w:val="00513AE7"/>
    <w:rsid w:val="005D17DC"/>
    <w:rsid w:val="00613BFF"/>
    <w:rsid w:val="006B23A7"/>
    <w:rsid w:val="006D0DEF"/>
    <w:rsid w:val="00742E66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C630D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706FA"/>
    <w:rsid w:val="00EC2DDD"/>
    <w:rsid w:val="00EF02B3"/>
    <w:rsid w:val="00FB32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2021-03-31T15:22:00Z</dcterms:created>
  <dcterms:modified xsi:type="dcterms:W3CDTF">2021-03-31T15:22:00Z</dcterms:modified>
</cp:coreProperties>
</file>