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828" w:rsidRPr="00696828" w:rsidP="00696828" w14:paraId="629317DE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69682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96828" w:rsidP="00696828" w14:paraId="4007916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696828" w:rsidP="00696828" w14:paraId="7D6178D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6828" w:rsidRPr="00D8149D" w:rsidP="00696828" w14:paraId="1F652C24" w14:textId="01C7E6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D8149D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D8149D">
        <w:rPr>
          <w:rFonts w:ascii="Arial" w:hAnsi="Arial" w:cs="Arial"/>
          <w:b/>
        </w:rPr>
        <w:t xml:space="preserve"> </w:t>
      </w:r>
      <w:r w:rsidRPr="00D8149D">
        <w:rPr>
          <w:rFonts w:ascii="Arial" w:hAnsi="Arial" w:cs="Arial"/>
        </w:rPr>
        <w:t>a</w:t>
      </w:r>
      <w:r w:rsidRPr="00D8149D">
        <w:rPr>
          <w:rFonts w:ascii="Arial" w:hAnsi="Arial" w:cs="Arial"/>
          <w:b/>
        </w:rPr>
        <w:t xml:space="preserve"> instalação de valeta na Rua Henrique Dias esquina com a Princesa Isabel – altura do nº 240, no Jardim João Paulo II.</w:t>
      </w:r>
    </w:p>
    <w:p w:rsidR="00696828" w:rsidRPr="00D8149D" w:rsidP="00696828" w14:paraId="075B33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D8149D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696828" w:rsidRPr="00D8149D" w:rsidP="00696828" w14:paraId="50DC2775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111FE5" w:rsidP="00111FE5" w14:paraId="6AAAA7B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696828" w:rsidP="00696828" w14:paraId="6129CF4D" w14:textId="0D3316FE">
      <w:pPr>
        <w:pStyle w:val="Standard"/>
        <w:jc w:val="right"/>
        <w:rPr>
          <w:rFonts w:ascii="Arial" w:hAnsi="Arial" w:cs="Arial"/>
        </w:rPr>
      </w:pPr>
    </w:p>
    <w:p w:rsidR="00696828" w:rsidP="00696828" w14:paraId="7C05D17B" w14:textId="2781CEEF">
      <w:pPr>
        <w:pStyle w:val="Standard"/>
        <w:jc w:val="right"/>
        <w:rPr>
          <w:rFonts w:ascii="Arial" w:hAnsi="Arial" w:cs="Arial"/>
        </w:rPr>
      </w:pPr>
    </w:p>
    <w:p w:rsidR="00696828" w:rsidP="00696828" w14:paraId="68A2848B" w14:textId="7F7B7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696828" w:rsidP="00696828" w14:paraId="3DC3C567" w14:textId="3FD90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24786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28" w:rsidP="00696828" w14:paraId="1A78D2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282C15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3E3736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696828" w:rsidP="00696828" w14:paraId="6726299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>Vereador</w:t>
      </w:r>
    </w:p>
    <w:p w:rsidR="00696828" w:rsidP="00696828" w14:paraId="39EC67F0" w14:textId="77777777">
      <w:pPr>
        <w:pStyle w:val="Standard"/>
        <w:jc w:val="center"/>
        <w:rPr>
          <w:rFonts w:ascii="Arial" w:hAnsi="Arial" w:cs="Arial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11FE5"/>
    <w:rsid w:val="00152E83"/>
    <w:rsid w:val="0015657E"/>
    <w:rsid w:val="00156CF8"/>
    <w:rsid w:val="001924F2"/>
    <w:rsid w:val="001E6978"/>
    <w:rsid w:val="00205EC8"/>
    <w:rsid w:val="00225555"/>
    <w:rsid w:val="0023689D"/>
    <w:rsid w:val="0035284F"/>
    <w:rsid w:val="003E205C"/>
    <w:rsid w:val="00444234"/>
    <w:rsid w:val="00460A32"/>
    <w:rsid w:val="00467A72"/>
    <w:rsid w:val="004B2CC9"/>
    <w:rsid w:val="004F3FFC"/>
    <w:rsid w:val="0051286F"/>
    <w:rsid w:val="005443D2"/>
    <w:rsid w:val="005D4E45"/>
    <w:rsid w:val="00601B0A"/>
    <w:rsid w:val="00626437"/>
    <w:rsid w:val="00632FA0"/>
    <w:rsid w:val="00696828"/>
    <w:rsid w:val="006C41A4"/>
    <w:rsid w:val="006D1E9A"/>
    <w:rsid w:val="00822396"/>
    <w:rsid w:val="00863AEA"/>
    <w:rsid w:val="008A1B1D"/>
    <w:rsid w:val="00A06CF2"/>
    <w:rsid w:val="00A10FDC"/>
    <w:rsid w:val="00A14FD1"/>
    <w:rsid w:val="00AE6AEE"/>
    <w:rsid w:val="00B95790"/>
    <w:rsid w:val="00C00C1E"/>
    <w:rsid w:val="00C36776"/>
    <w:rsid w:val="00CD6B58"/>
    <w:rsid w:val="00CF401E"/>
    <w:rsid w:val="00D34CD7"/>
    <w:rsid w:val="00D8149D"/>
    <w:rsid w:val="00D9645F"/>
    <w:rsid w:val="00DF4E1C"/>
    <w:rsid w:val="00E312EA"/>
    <w:rsid w:val="00EF11DD"/>
    <w:rsid w:val="00F17F0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9682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69682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76EB-F13D-4AF8-99C5-2201F269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2023-06-15T11:50:00Z</cp:lastPrinted>
  <dcterms:created xsi:type="dcterms:W3CDTF">2023-12-06T13:50:00Z</dcterms:created>
  <dcterms:modified xsi:type="dcterms:W3CDTF">2024-05-20T14:42:00Z</dcterms:modified>
</cp:coreProperties>
</file>