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739F" w:rsidP="00FE244C" w14:paraId="290A5AE1" w14:textId="77777777">
      <w:pPr>
        <w:spacing w:line="360" w:lineRule="auto"/>
        <w:jc w:val="center"/>
        <w:rPr>
          <w:rFonts w:ascii="Arial" w:hAnsi="Arial" w:cs="Arial"/>
          <w:b/>
          <w:sz w:val="22"/>
          <w:szCs w:val="22"/>
        </w:rPr>
      </w:pPr>
      <w:permStart w:id="0" w:edGrp="everyone"/>
    </w:p>
    <w:p w:rsidR="00FE244C" w:rsidRPr="0077739F" w:rsidP="00FE244C" w14:paraId="08023529" w14:textId="21E6A9BC">
      <w:pPr>
        <w:spacing w:line="360" w:lineRule="auto"/>
        <w:jc w:val="center"/>
        <w:rPr>
          <w:rFonts w:ascii="Arial" w:hAnsi="Arial" w:cs="Arial"/>
          <w:b/>
          <w:szCs w:val="24"/>
        </w:rPr>
      </w:pPr>
      <w:r w:rsidRPr="0077739F">
        <w:rPr>
          <w:rFonts w:ascii="Arial" w:hAnsi="Arial" w:cs="Arial"/>
          <w:b/>
          <w:szCs w:val="24"/>
        </w:rPr>
        <w:t>EXMO. SR. PRESIDENTE DA CÂMARA MUNICIPAL DE SUMARÉ</w:t>
      </w:r>
    </w:p>
    <w:p w:rsidR="00534A87" w:rsidRPr="0077739F" w:rsidP="00FE244C" w14:paraId="72ABFC68" w14:textId="77777777">
      <w:pPr>
        <w:spacing w:line="360" w:lineRule="auto"/>
        <w:jc w:val="center"/>
        <w:rPr>
          <w:rFonts w:ascii="Arial" w:hAnsi="Arial" w:cs="Arial"/>
          <w:b/>
          <w:szCs w:val="24"/>
        </w:rPr>
      </w:pPr>
    </w:p>
    <w:p w:rsidR="00F95EC2" w:rsidRPr="0077739F" w:rsidP="005A329F" w14:paraId="371C9338" w14:textId="5D9A46D7">
      <w:pPr>
        <w:spacing w:line="276" w:lineRule="auto"/>
        <w:ind w:firstLine="708"/>
        <w:jc w:val="both"/>
        <w:rPr>
          <w:rFonts w:ascii="Arial" w:hAnsi="Arial" w:cs="Arial"/>
          <w:szCs w:val="24"/>
        </w:rPr>
      </w:pPr>
      <w:r w:rsidRPr="0077739F">
        <w:rPr>
          <w:rFonts w:ascii="Arial" w:hAnsi="Arial" w:cs="Arial"/>
          <w:szCs w:val="24"/>
        </w:rPr>
        <w:t xml:space="preserve">Pelo presente e na forma regimental, </w:t>
      </w:r>
      <w:r w:rsidRPr="0077739F">
        <w:rPr>
          <w:rFonts w:ascii="Arial" w:hAnsi="Arial" w:cs="Arial"/>
          <w:b/>
          <w:szCs w:val="24"/>
        </w:rPr>
        <w:t>requeiro</w:t>
      </w:r>
      <w:r w:rsidRPr="0077739F">
        <w:rPr>
          <w:rFonts w:ascii="Arial" w:hAnsi="Arial" w:cs="Arial"/>
          <w:szCs w:val="24"/>
        </w:rPr>
        <w:t xml:space="preserve"> </w:t>
      </w:r>
      <w:r w:rsidRPr="0077739F" w:rsidR="004E3492">
        <w:rPr>
          <w:rFonts w:ascii="Arial" w:hAnsi="Arial" w:cs="Arial"/>
          <w:szCs w:val="24"/>
        </w:rPr>
        <w:t xml:space="preserve">que </w:t>
      </w:r>
      <w:r w:rsidRPr="0077739F">
        <w:rPr>
          <w:rFonts w:ascii="Arial" w:hAnsi="Arial" w:cs="Arial"/>
          <w:szCs w:val="24"/>
        </w:rPr>
        <w:t xml:space="preserve">seja concedida a </w:t>
      </w:r>
      <w:r w:rsidRPr="0077739F" w:rsidR="00766473">
        <w:rPr>
          <w:rFonts w:ascii="Arial" w:hAnsi="Arial" w:cs="Arial"/>
          <w:b/>
          <w:szCs w:val="24"/>
        </w:rPr>
        <w:t>"</w:t>
      </w:r>
      <w:r w:rsidRPr="0077739F" w:rsidR="009D278C">
        <w:rPr>
          <w:rFonts w:ascii="Arial" w:hAnsi="Arial" w:cs="Arial"/>
          <w:b/>
          <w:szCs w:val="24"/>
        </w:rPr>
        <w:t>MEDALHA E DIPLOMA GUNNAR VINGREN E DANIEL BERG</w:t>
      </w:r>
      <w:r w:rsidRPr="0077739F">
        <w:rPr>
          <w:rFonts w:ascii="Arial" w:hAnsi="Arial" w:cs="Arial"/>
          <w:b/>
          <w:szCs w:val="24"/>
        </w:rPr>
        <w:t>”</w:t>
      </w:r>
      <w:r w:rsidRPr="0077739F" w:rsidR="0023276C">
        <w:rPr>
          <w:rFonts w:ascii="Arial" w:hAnsi="Arial" w:cs="Arial"/>
          <w:b/>
          <w:szCs w:val="24"/>
        </w:rPr>
        <w:t xml:space="preserve"> </w:t>
      </w:r>
      <w:r w:rsidRPr="0077739F" w:rsidR="0023276C">
        <w:rPr>
          <w:rFonts w:ascii="Arial" w:hAnsi="Arial" w:cs="Arial"/>
          <w:szCs w:val="24"/>
        </w:rPr>
        <w:t>ao Senhor</w:t>
      </w:r>
      <w:r w:rsidRPr="0077739F" w:rsidR="0023276C">
        <w:rPr>
          <w:rFonts w:ascii="Arial" w:hAnsi="Arial" w:cs="Arial"/>
          <w:b/>
          <w:szCs w:val="24"/>
        </w:rPr>
        <w:t xml:space="preserve"> </w:t>
      </w:r>
      <w:r w:rsidRPr="0023276C" w:rsidR="0023276C">
        <w:rPr>
          <w:rFonts w:ascii="Arial" w:hAnsi="Arial" w:cs="Arial"/>
          <w:color w:val="0D0D0D"/>
          <w:szCs w:val="24"/>
        </w:rPr>
        <w:t>Eduardo Souza Marques</w:t>
      </w:r>
      <w:r w:rsidRPr="0077739F" w:rsidR="00B91685">
        <w:rPr>
          <w:rFonts w:ascii="Arial" w:hAnsi="Arial" w:cs="Arial"/>
          <w:szCs w:val="24"/>
        </w:rPr>
        <w:t>.</w:t>
      </w:r>
    </w:p>
    <w:p w:rsidR="0023276C" w:rsidRPr="0023276C" w:rsidP="00693842" w14:paraId="35156D17" w14:textId="77777777">
      <w:pPr>
        <w:shd w:val="clear" w:color="auto" w:fill="FFFFFF"/>
        <w:suppressAutoHyphens w:val="0"/>
        <w:spacing w:before="300" w:after="300"/>
        <w:ind w:firstLine="708"/>
        <w:jc w:val="both"/>
        <w:rPr>
          <w:rFonts w:ascii="Arial" w:hAnsi="Arial" w:cs="Arial"/>
          <w:color w:val="0D0D0D"/>
          <w:szCs w:val="24"/>
        </w:rPr>
      </w:pPr>
      <w:r w:rsidRPr="0023276C">
        <w:rPr>
          <w:rFonts w:ascii="Arial" w:hAnsi="Arial" w:cs="Arial"/>
          <w:color w:val="0D0D0D"/>
          <w:szCs w:val="24"/>
        </w:rPr>
        <w:t xml:space="preserve">Eduardo Souza Marques nasceu em 2 de julho de 1987, na cidade de Campinas, São Paulo, filho de Roseli Souza e </w:t>
      </w:r>
      <w:r w:rsidRPr="0023276C">
        <w:rPr>
          <w:rFonts w:ascii="Arial" w:hAnsi="Arial" w:cs="Arial"/>
          <w:color w:val="0D0D0D"/>
          <w:szCs w:val="24"/>
        </w:rPr>
        <w:t>Rovilson</w:t>
      </w:r>
      <w:r w:rsidRPr="0023276C">
        <w:rPr>
          <w:rFonts w:ascii="Arial" w:hAnsi="Arial" w:cs="Arial"/>
          <w:color w:val="0D0D0D"/>
          <w:szCs w:val="24"/>
        </w:rPr>
        <w:t xml:space="preserve"> Marques. Casado há nove anos com Flávia Marques, é pai do pequeno </w:t>
      </w:r>
      <w:r w:rsidRPr="0023276C">
        <w:rPr>
          <w:rFonts w:ascii="Arial" w:hAnsi="Arial" w:cs="Arial"/>
          <w:color w:val="0D0D0D"/>
          <w:szCs w:val="24"/>
        </w:rPr>
        <w:t>Noah</w:t>
      </w:r>
      <w:r w:rsidRPr="0023276C">
        <w:rPr>
          <w:rFonts w:ascii="Arial" w:hAnsi="Arial" w:cs="Arial"/>
          <w:color w:val="0D0D0D"/>
          <w:szCs w:val="24"/>
        </w:rPr>
        <w:t xml:space="preserve"> Eduardo, de 1 ano e 11 meses.</w:t>
      </w:r>
    </w:p>
    <w:p w:rsidR="0023276C" w:rsidRPr="0023276C" w:rsidP="00693842" w14:paraId="1206ED11" w14:textId="77777777">
      <w:pPr>
        <w:shd w:val="clear" w:color="auto" w:fill="FFFFFF"/>
        <w:suppressAutoHyphens w:val="0"/>
        <w:spacing w:before="300" w:after="300"/>
        <w:ind w:firstLine="708"/>
        <w:jc w:val="both"/>
        <w:rPr>
          <w:rFonts w:ascii="Arial" w:hAnsi="Arial" w:cs="Arial"/>
          <w:color w:val="0D0D0D"/>
          <w:szCs w:val="24"/>
        </w:rPr>
      </w:pPr>
      <w:r w:rsidRPr="0023276C">
        <w:rPr>
          <w:rFonts w:ascii="Arial" w:hAnsi="Arial" w:cs="Arial"/>
          <w:color w:val="0D0D0D"/>
          <w:szCs w:val="24"/>
        </w:rPr>
        <w:t>Desde cedo, Eduardo demonstrou grande determinação nos estudos e na vida esportiva. Estudou em escolas públicas, onde se destacou como um aluno dedicado. Paralelamente, praticou futebol em categorias de base e profissional, demonstrando disciplina e paixão pelo esporte.</w:t>
      </w:r>
    </w:p>
    <w:p w:rsidR="0023276C" w:rsidRPr="0023276C" w:rsidP="00693842" w14:paraId="2EC15342" w14:textId="77777777">
      <w:pPr>
        <w:shd w:val="clear" w:color="auto" w:fill="FFFFFF"/>
        <w:suppressAutoHyphens w:val="0"/>
        <w:spacing w:before="300" w:after="300"/>
        <w:ind w:firstLine="708"/>
        <w:jc w:val="both"/>
        <w:rPr>
          <w:rFonts w:ascii="Arial" w:hAnsi="Arial" w:cs="Arial"/>
          <w:color w:val="0D0D0D"/>
          <w:szCs w:val="24"/>
        </w:rPr>
      </w:pPr>
      <w:r w:rsidRPr="0023276C">
        <w:rPr>
          <w:rFonts w:ascii="Arial" w:hAnsi="Arial" w:cs="Arial"/>
          <w:color w:val="0D0D0D"/>
          <w:szCs w:val="24"/>
        </w:rPr>
        <w:t>Em 2008, Eduardo ingressou no curso de Publicidade e Propaganda na Faculdade Anhanguera de Campinas, concluindo sua formação em 2012. Em busca de novas paixões, ele ingressou no curso de Educação Física na Universidade Estadual de Campinas em 2014, formando-se em 2019.</w:t>
      </w:r>
    </w:p>
    <w:p w:rsidR="0023276C" w:rsidRPr="0023276C" w:rsidP="00693842" w14:paraId="49A3D9A7" w14:textId="77777777">
      <w:pPr>
        <w:shd w:val="clear" w:color="auto" w:fill="FFFFFF"/>
        <w:suppressAutoHyphens w:val="0"/>
        <w:spacing w:before="300" w:after="300"/>
        <w:ind w:firstLine="708"/>
        <w:jc w:val="both"/>
        <w:rPr>
          <w:rFonts w:ascii="Arial" w:hAnsi="Arial" w:cs="Arial"/>
          <w:color w:val="0D0D0D"/>
          <w:szCs w:val="24"/>
        </w:rPr>
      </w:pPr>
      <w:r w:rsidRPr="0023276C">
        <w:rPr>
          <w:rFonts w:ascii="Arial" w:hAnsi="Arial" w:cs="Arial"/>
          <w:color w:val="0D0D0D"/>
          <w:szCs w:val="24"/>
        </w:rPr>
        <w:t xml:space="preserve">A vida de Eduardo tomou um novo rumo quando ele se entregou totalmente a Deus. A partir de 2014, ele passou a se dedicar a atividades sociais e missionárias em várias localidades. Seu trabalho incluiu ações em comunidades carentes de Campinas/SP, Rio de Janeiro/RJ, Betânia/PI (Sertão Nordestino), </w:t>
      </w:r>
      <w:r w:rsidRPr="0023276C">
        <w:rPr>
          <w:rFonts w:ascii="Arial" w:hAnsi="Arial" w:cs="Arial"/>
          <w:color w:val="0D0D0D"/>
          <w:szCs w:val="24"/>
        </w:rPr>
        <w:t>Taquarembó</w:t>
      </w:r>
      <w:r w:rsidRPr="0023276C">
        <w:rPr>
          <w:rFonts w:ascii="Arial" w:hAnsi="Arial" w:cs="Arial"/>
          <w:color w:val="0D0D0D"/>
          <w:szCs w:val="24"/>
        </w:rPr>
        <w:t>, no Uruguai, Burkina Faso, na África, e Sumaré/SP. Eduardo utilizou atividades esportivas, treinamentos de primeiros socorros, recreações e assistência religiosa para ajudar populações carentes e em situações de emergência. Mais recentemente, ele prestou apoio às vítimas das enchentes no Rio Grande do Sul, encaminhando doações para os necessitados.</w:t>
      </w:r>
    </w:p>
    <w:p w:rsidR="0023276C" w:rsidRPr="0023276C" w:rsidP="00693842" w14:paraId="2DE1AADE" w14:textId="77777777">
      <w:pPr>
        <w:shd w:val="clear" w:color="auto" w:fill="FFFFFF"/>
        <w:suppressAutoHyphens w:val="0"/>
        <w:spacing w:before="300" w:after="300"/>
        <w:ind w:firstLine="708"/>
        <w:jc w:val="both"/>
        <w:rPr>
          <w:rFonts w:ascii="Arial" w:hAnsi="Arial" w:cs="Arial"/>
          <w:color w:val="0D0D0D"/>
          <w:szCs w:val="24"/>
        </w:rPr>
      </w:pPr>
      <w:r w:rsidRPr="0023276C">
        <w:rPr>
          <w:rFonts w:ascii="Arial" w:hAnsi="Arial" w:cs="Arial"/>
          <w:color w:val="0D0D0D"/>
          <w:szCs w:val="24"/>
        </w:rPr>
        <w:t>Em 2019, Eduardo decidiu dedicar-se ainda mais ao seu chamado espiritual. Ele ingressou no curso de Teologia no Seminário Carisma da Igreja Batista da Lagoinha Campinas, onde se formou em 2021. Desde então, tem se dedicado a funções eclesiásticas, sendo ordenado pastor em 2023. No mesmo ano, em 15 de abril, ele foi enviado para iniciar a missão de implantação da Igreja Batista da Lagoinha Sumaré. Além de suas atividades pastorais, Eduardo também exerce a função de professor no Seminário Teológico Carisma.</w:t>
      </w:r>
    </w:p>
    <w:p w:rsidR="00B91685" w:rsidRPr="0077739F" w:rsidP="00693842" w14:paraId="21C0A9AB" w14:textId="7F68B746">
      <w:pPr>
        <w:shd w:val="clear" w:color="auto" w:fill="FFFFFF"/>
        <w:suppressAutoHyphens w:val="0"/>
        <w:spacing w:before="300"/>
        <w:ind w:firstLine="708"/>
        <w:jc w:val="both"/>
        <w:rPr>
          <w:rFonts w:ascii="Arial" w:hAnsi="Arial" w:cs="Arial"/>
          <w:b/>
          <w:szCs w:val="24"/>
        </w:rPr>
      </w:pPr>
      <w:r w:rsidRPr="0023276C">
        <w:rPr>
          <w:rFonts w:ascii="Arial" w:hAnsi="Arial" w:cs="Arial"/>
          <w:color w:val="0D0D0D"/>
          <w:szCs w:val="24"/>
        </w:rPr>
        <w:t>Eduardo Souza Marques tem um forte desejo de servir à cidade de Sumaré, incentivando a comunidade local a se unir em um propósito maior. Como pastor da Igreja Batista da Lagoinha Sumaré, ele lidera ações com o intuito de servir com excelência à população sumareense, demonstrando seu compromisso em transformar vidas e comunidades por meio do amor e da fé.</w:t>
      </w:r>
    </w:p>
    <w:p w:rsidR="007D0E3C" w:rsidRPr="0077739F" w:rsidP="00B91685" w14:paraId="3954CDDD" w14:textId="3F0FB089">
      <w:pPr>
        <w:spacing w:before="240" w:line="276" w:lineRule="auto"/>
        <w:ind w:firstLine="708"/>
        <w:jc w:val="both"/>
        <w:rPr>
          <w:rFonts w:ascii="Arial" w:hAnsi="Arial" w:cs="Arial"/>
          <w:szCs w:val="24"/>
        </w:rPr>
      </w:pPr>
      <w:r w:rsidRPr="0077739F">
        <w:rPr>
          <w:rFonts w:ascii="Arial" w:hAnsi="Arial" w:cs="Arial"/>
          <w:szCs w:val="24"/>
        </w:rPr>
        <w:t xml:space="preserve">Diante de todo exposto, é de todo mérito e justo o reconhecimento por esta Casa de Leis para receber a </w:t>
      </w:r>
      <w:r w:rsidRPr="0077739F" w:rsidR="009D278C">
        <w:rPr>
          <w:rFonts w:ascii="Arial" w:hAnsi="Arial" w:cs="Arial"/>
          <w:b/>
          <w:szCs w:val="24"/>
        </w:rPr>
        <w:t xml:space="preserve">"MEDALHA E DIPLOMA GUNNAR VINGREN E DANIEL BERG” </w:t>
      </w:r>
      <w:r w:rsidRPr="0077739F" w:rsidR="009D278C">
        <w:rPr>
          <w:rFonts w:ascii="Arial" w:hAnsi="Arial" w:cs="Arial"/>
          <w:szCs w:val="24"/>
        </w:rPr>
        <w:t>ao</w:t>
      </w:r>
      <w:r w:rsidRPr="0077739F" w:rsidR="00B91685">
        <w:rPr>
          <w:rFonts w:ascii="Arial" w:hAnsi="Arial" w:cs="Arial"/>
          <w:szCs w:val="24"/>
        </w:rPr>
        <w:t xml:space="preserve"> Senhor</w:t>
      </w:r>
      <w:r w:rsidR="0077739F">
        <w:rPr>
          <w:rFonts w:ascii="Arial" w:hAnsi="Arial" w:cs="Arial"/>
          <w:szCs w:val="24"/>
        </w:rPr>
        <w:t xml:space="preserve"> </w:t>
      </w:r>
      <w:r w:rsidRPr="0023276C" w:rsidR="0077739F">
        <w:rPr>
          <w:rFonts w:ascii="Arial" w:hAnsi="Arial" w:cs="Arial"/>
          <w:color w:val="0D0D0D"/>
          <w:szCs w:val="24"/>
        </w:rPr>
        <w:t>Eduardo Souza Marques</w:t>
      </w:r>
      <w:r w:rsidRPr="0077739F" w:rsidR="00BE576E">
        <w:rPr>
          <w:rFonts w:ascii="Arial" w:hAnsi="Arial" w:cs="Arial"/>
          <w:szCs w:val="24"/>
        </w:rPr>
        <w:t>.</w:t>
      </w:r>
      <w:r w:rsidRPr="0077739F">
        <w:rPr>
          <w:rFonts w:ascii="Arial" w:hAnsi="Arial" w:cs="Arial"/>
          <w:szCs w:val="24"/>
        </w:rPr>
        <w:t xml:space="preserve">                                                           </w:t>
      </w:r>
    </w:p>
    <w:p w:rsidR="0077739F" w:rsidP="00693842" w14:paraId="144A600B" w14:textId="77777777">
      <w:pPr>
        <w:spacing w:line="276" w:lineRule="auto"/>
        <w:jc w:val="center"/>
        <w:rPr>
          <w:rFonts w:ascii="Arial" w:hAnsi="Arial" w:cs="Arial"/>
          <w:szCs w:val="24"/>
        </w:rPr>
      </w:pPr>
      <w:bookmarkStart w:id="1" w:name="_GoBack"/>
      <w:bookmarkEnd w:id="1"/>
    </w:p>
    <w:p w:rsidR="0077739F" w:rsidP="00693842" w14:paraId="6A1BD9D1" w14:textId="77777777">
      <w:pPr>
        <w:spacing w:line="276" w:lineRule="auto"/>
        <w:jc w:val="center"/>
        <w:rPr>
          <w:rFonts w:ascii="Arial" w:hAnsi="Arial" w:cs="Arial"/>
          <w:szCs w:val="24"/>
        </w:rPr>
      </w:pPr>
    </w:p>
    <w:p w:rsidR="0077739F" w:rsidP="00693842" w14:paraId="0ADBA596" w14:textId="6C49E67A">
      <w:pPr>
        <w:spacing w:line="276" w:lineRule="auto"/>
        <w:jc w:val="center"/>
        <w:rPr>
          <w:rFonts w:ascii="Arial" w:hAnsi="Arial" w:cs="Arial"/>
          <w:sz w:val="22"/>
          <w:szCs w:val="22"/>
        </w:rPr>
      </w:pPr>
      <w:r w:rsidRPr="0077739F">
        <w:rPr>
          <w:rFonts w:ascii="Arial" w:hAnsi="Arial" w:cs="Arial"/>
          <w:szCs w:val="24"/>
        </w:rPr>
        <w:t xml:space="preserve">Sala das Sessões, </w:t>
      </w:r>
      <w:r w:rsidRPr="0077739F" w:rsidR="0023276C">
        <w:rPr>
          <w:rFonts w:ascii="Arial" w:hAnsi="Arial" w:cs="Arial"/>
          <w:szCs w:val="24"/>
        </w:rPr>
        <w:t>20</w:t>
      </w:r>
      <w:r w:rsidRPr="0077739F" w:rsidR="006A46C7">
        <w:rPr>
          <w:rFonts w:ascii="Arial" w:hAnsi="Arial" w:cs="Arial"/>
          <w:szCs w:val="24"/>
        </w:rPr>
        <w:t xml:space="preserve"> de maio</w:t>
      </w:r>
      <w:r w:rsidRPr="0077739F">
        <w:rPr>
          <w:rFonts w:ascii="Arial" w:hAnsi="Arial" w:cs="Arial"/>
          <w:szCs w:val="24"/>
        </w:rPr>
        <w:t xml:space="preserve"> de 202</w:t>
      </w:r>
      <w:r w:rsidRPr="0077739F" w:rsidR="0023276C">
        <w:rPr>
          <w:rFonts w:ascii="Arial" w:hAnsi="Arial" w:cs="Arial"/>
          <w:szCs w:val="24"/>
        </w:rPr>
        <w:t>4</w:t>
      </w:r>
      <w:r w:rsidRPr="0023276C">
        <w:rPr>
          <w:rFonts w:ascii="Arial" w:hAnsi="Arial" w:cs="Arial"/>
          <w:sz w:val="22"/>
          <w:szCs w:val="22"/>
        </w:rPr>
        <w:t>.</w:t>
      </w:r>
    </w:p>
    <w:p w:rsidR="0077739F" w:rsidP="00693842" w14:paraId="7937C9E9" w14:textId="77777777">
      <w:pPr>
        <w:spacing w:line="276" w:lineRule="auto"/>
        <w:jc w:val="center"/>
        <w:rPr>
          <w:rFonts w:ascii="Arial" w:hAnsi="Arial" w:cs="Arial"/>
          <w:sz w:val="22"/>
          <w:szCs w:val="22"/>
        </w:rPr>
      </w:pPr>
    </w:p>
    <w:p w:rsidR="00FE244C" w:rsidRPr="00B91685" w:rsidP="00693842" w14:paraId="4C1222C9" w14:textId="276C1A40">
      <w:pPr>
        <w:spacing w:line="276" w:lineRule="auto"/>
        <w:jc w:val="center"/>
        <w:rPr>
          <w:rFonts w:ascii="Arial" w:hAnsi="Arial" w:cs="Arial"/>
          <w:sz w:val="22"/>
          <w:szCs w:val="22"/>
        </w:rPr>
      </w:pPr>
      <w:r w:rsidRPr="00B91685">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2096770</wp:posOffset>
            </wp:positionH>
            <wp:positionV relativeFrom="paragraph">
              <wp:posOffset>150495</wp:posOffset>
            </wp:positionV>
            <wp:extent cx="1733550" cy="1228090"/>
            <wp:effectExtent l="0" t="0" r="0" b="0"/>
            <wp:wrapNone/>
            <wp:docPr id="19290989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82322"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B91685" w:rsidP="005A329F" w14:paraId="317AAD26" w14:textId="2A1909BB">
      <w:pPr>
        <w:tabs>
          <w:tab w:val="left" w:pos="2250"/>
        </w:tabs>
        <w:spacing w:line="276" w:lineRule="auto"/>
        <w:ind w:left="-397" w:right="-340"/>
        <w:contextualSpacing/>
        <w:jc w:val="both"/>
        <w:rPr>
          <w:rFonts w:ascii="Arial" w:hAnsi="Arial" w:cs="Arial"/>
          <w:sz w:val="22"/>
          <w:szCs w:val="22"/>
        </w:rPr>
      </w:pPr>
      <w:r w:rsidRPr="00B91685">
        <w:rPr>
          <w:rFonts w:ascii="Arial" w:hAnsi="Arial" w:cs="Arial"/>
          <w:sz w:val="22"/>
          <w:szCs w:val="22"/>
        </w:rPr>
        <w:tab/>
      </w:r>
      <w:r w:rsidRPr="00B91685">
        <w:rPr>
          <w:rFonts w:ascii="Arial" w:eastAsia="Arial Narrow" w:hAnsi="Arial" w:cs="Arial"/>
          <w:sz w:val="22"/>
          <w:szCs w:val="22"/>
        </w:rPr>
        <w:t xml:space="preserve">                                   </w:t>
      </w:r>
    </w:p>
    <w:p w:rsidR="00FC1C01" w:rsidRPr="00B91685" w:rsidP="005A329F" w14:paraId="4A5150CA" w14:textId="7B1880B9">
      <w:pPr>
        <w:spacing w:line="276" w:lineRule="auto"/>
        <w:jc w:val="center"/>
        <w:rPr>
          <w:rFonts w:ascii="Arial" w:hAnsi="Arial" w:cs="Arial"/>
          <w:sz w:val="22"/>
          <w:szCs w:val="22"/>
        </w:rPr>
      </w:pPr>
    </w:p>
    <w:p w:rsidR="00FC1C01" w:rsidRPr="00B91685" w:rsidP="005A329F" w14:paraId="2C9521E3" w14:textId="70A0F3AC">
      <w:pPr>
        <w:shd w:val="clear" w:color="auto" w:fill="FFFFFF"/>
        <w:spacing w:line="276" w:lineRule="auto"/>
        <w:jc w:val="center"/>
        <w:rPr>
          <w:rFonts w:ascii="Arial" w:hAnsi="Arial" w:cs="Arial"/>
          <w:b/>
          <w:sz w:val="22"/>
          <w:szCs w:val="22"/>
        </w:rPr>
      </w:pPr>
      <w:bookmarkStart w:id="2" w:name="_30j0zll"/>
      <w:bookmarkEnd w:id="2"/>
    </w:p>
    <w:p w:rsidR="00FC1C01" w:rsidRPr="00B91685" w:rsidP="005A329F" w14:paraId="7041C665" w14:textId="77777777">
      <w:pPr>
        <w:shd w:val="clear" w:color="auto" w:fill="FFFFFF"/>
        <w:spacing w:line="276" w:lineRule="auto"/>
        <w:jc w:val="center"/>
        <w:rPr>
          <w:rFonts w:ascii="Arial" w:hAnsi="Arial" w:cs="Arial"/>
          <w:b/>
          <w:sz w:val="22"/>
          <w:szCs w:val="22"/>
        </w:rPr>
      </w:pPr>
    </w:p>
    <w:p w:rsidR="00FC1C01" w:rsidRPr="00B91685" w:rsidP="005A329F" w14:paraId="26651517" w14:textId="77777777">
      <w:pPr>
        <w:shd w:val="clear" w:color="auto" w:fill="FFFFFF"/>
        <w:spacing w:line="276" w:lineRule="auto"/>
        <w:jc w:val="center"/>
        <w:rPr>
          <w:rFonts w:ascii="Arial" w:hAnsi="Arial" w:cs="Arial"/>
          <w:b/>
          <w:sz w:val="22"/>
          <w:szCs w:val="22"/>
        </w:rPr>
      </w:pPr>
    </w:p>
    <w:p w:rsidR="00FC1C01" w:rsidRPr="00B91685" w:rsidP="005A329F" w14:paraId="0EE6EBB3" w14:textId="77777777">
      <w:pPr>
        <w:shd w:val="clear" w:color="auto" w:fill="FFFFFF"/>
        <w:spacing w:line="276" w:lineRule="auto"/>
        <w:jc w:val="center"/>
        <w:rPr>
          <w:rFonts w:ascii="Arial" w:hAnsi="Arial" w:cs="Arial"/>
          <w:b/>
          <w:sz w:val="20"/>
        </w:rPr>
      </w:pPr>
      <w:r w:rsidRPr="00B91685">
        <w:rPr>
          <w:rFonts w:ascii="Arial" w:hAnsi="Arial" w:cs="Arial"/>
          <w:b/>
          <w:sz w:val="20"/>
        </w:rPr>
        <w:t>ANDRE DA FARMÁCIA</w:t>
      </w:r>
    </w:p>
    <w:p w:rsidR="00FC1C01" w:rsidRPr="00B91685" w:rsidP="005A329F" w14:paraId="4BECEB6C" w14:textId="77777777">
      <w:pPr>
        <w:shd w:val="clear" w:color="auto" w:fill="FFFFFF"/>
        <w:spacing w:line="276" w:lineRule="auto"/>
        <w:jc w:val="center"/>
        <w:rPr>
          <w:rFonts w:ascii="Arial" w:hAnsi="Arial" w:cs="Arial"/>
          <w:sz w:val="20"/>
        </w:rPr>
      </w:pPr>
      <w:r w:rsidRPr="00B91685">
        <w:rPr>
          <w:rFonts w:ascii="Arial" w:hAnsi="Arial" w:cs="Arial"/>
          <w:sz w:val="20"/>
        </w:rPr>
        <w:t>Vereador</w:t>
      </w:r>
    </w:p>
    <w:p w:rsidR="00FC1C01" w:rsidRPr="00B91685" w:rsidP="005A329F" w14:paraId="49DCBC24" w14:textId="4A3C7CAC">
      <w:pPr>
        <w:shd w:val="clear" w:color="auto" w:fill="FFFFFF"/>
        <w:spacing w:line="276" w:lineRule="auto"/>
        <w:jc w:val="center"/>
        <w:rPr>
          <w:rFonts w:ascii="Arial" w:hAnsi="Arial" w:cs="Arial"/>
          <w:color w:val="333333"/>
          <w:sz w:val="20"/>
          <w:shd w:val="clear" w:color="auto" w:fill="FFFFFF"/>
        </w:rPr>
      </w:pPr>
      <w:r>
        <w:rPr>
          <w:rFonts w:ascii="Arial" w:hAnsi="Arial" w:cs="Arial"/>
          <w:sz w:val="20"/>
        </w:rPr>
        <w:t>MDB</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6FD7"/>
    <w:rsid w:val="0006794E"/>
    <w:rsid w:val="000B20B0"/>
    <w:rsid w:val="000D0758"/>
    <w:rsid w:val="000D111C"/>
    <w:rsid w:val="000D2BDC"/>
    <w:rsid w:val="000E195D"/>
    <w:rsid w:val="000E1E88"/>
    <w:rsid w:val="00100324"/>
    <w:rsid w:val="00104AAA"/>
    <w:rsid w:val="00106C9B"/>
    <w:rsid w:val="00127A39"/>
    <w:rsid w:val="00142247"/>
    <w:rsid w:val="0015657E"/>
    <w:rsid w:val="00156CF8"/>
    <w:rsid w:val="0019490F"/>
    <w:rsid w:val="001F4A6B"/>
    <w:rsid w:val="00205B17"/>
    <w:rsid w:val="00211DE9"/>
    <w:rsid w:val="00226C98"/>
    <w:rsid w:val="0023276C"/>
    <w:rsid w:val="002C2D60"/>
    <w:rsid w:val="00353DCB"/>
    <w:rsid w:val="00361FF0"/>
    <w:rsid w:val="0041568C"/>
    <w:rsid w:val="00421AC7"/>
    <w:rsid w:val="00460A32"/>
    <w:rsid w:val="004A2C51"/>
    <w:rsid w:val="004B2CC9"/>
    <w:rsid w:val="004C4B5E"/>
    <w:rsid w:val="004C6C54"/>
    <w:rsid w:val="004E3492"/>
    <w:rsid w:val="004E68A8"/>
    <w:rsid w:val="0051286F"/>
    <w:rsid w:val="00534A87"/>
    <w:rsid w:val="00590C96"/>
    <w:rsid w:val="005A329F"/>
    <w:rsid w:val="005C666C"/>
    <w:rsid w:val="00603B3F"/>
    <w:rsid w:val="00625943"/>
    <w:rsid w:val="00626437"/>
    <w:rsid w:val="00632FA0"/>
    <w:rsid w:val="00660B07"/>
    <w:rsid w:val="00663931"/>
    <w:rsid w:val="00693842"/>
    <w:rsid w:val="006A46C7"/>
    <w:rsid w:val="006B7B09"/>
    <w:rsid w:val="006C41A4"/>
    <w:rsid w:val="006D1E9A"/>
    <w:rsid w:val="006F2810"/>
    <w:rsid w:val="00701B78"/>
    <w:rsid w:val="00766473"/>
    <w:rsid w:val="0077739F"/>
    <w:rsid w:val="007827F5"/>
    <w:rsid w:val="007A6B2E"/>
    <w:rsid w:val="007B58ED"/>
    <w:rsid w:val="007C002F"/>
    <w:rsid w:val="007C1555"/>
    <w:rsid w:val="007D0E3C"/>
    <w:rsid w:val="00822396"/>
    <w:rsid w:val="00832BBD"/>
    <w:rsid w:val="00855150"/>
    <w:rsid w:val="00862AD5"/>
    <w:rsid w:val="008872D7"/>
    <w:rsid w:val="008B75DD"/>
    <w:rsid w:val="0091145C"/>
    <w:rsid w:val="00912FCF"/>
    <w:rsid w:val="009452CC"/>
    <w:rsid w:val="009803C5"/>
    <w:rsid w:val="009A74EB"/>
    <w:rsid w:val="009D1215"/>
    <w:rsid w:val="009D278C"/>
    <w:rsid w:val="00A06CF2"/>
    <w:rsid w:val="00A673FE"/>
    <w:rsid w:val="00A770EB"/>
    <w:rsid w:val="00AB4BA4"/>
    <w:rsid w:val="00B003DA"/>
    <w:rsid w:val="00B16FF8"/>
    <w:rsid w:val="00B91685"/>
    <w:rsid w:val="00B96D1C"/>
    <w:rsid w:val="00BA1C8F"/>
    <w:rsid w:val="00BE576E"/>
    <w:rsid w:val="00BE6724"/>
    <w:rsid w:val="00C00C1E"/>
    <w:rsid w:val="00C2688B"/>
    <w:rsid w:val="00C36776"/>
    <w:rsid w:val="00C75E27"/>
    <w:rsid w:val="00CD6B58"/>
    <w:rsid w:val="00CE33D9"/>
    <w:rsid w:val="00CE3A15"/>
    <w:rsid w:val="00CF401E"/>
    <w:rsid w:val="00D109C8"/>
    <w:rsid w:val="00D26F36"/>
    <w:rsid w:val="00DC3B08"/>
    <w:rsid w:val="00E3168F"/>
    <w:rsid w:val="00E460C6"/>
    <w:rsid w:val="00E539F1"/>
    <w:rsid w:val="00E723AD"/>
    <w:rsid w:val="00EC48C2"/>
    <w:rsid w:val="00F375F0"/>
    <w:rsid w:val="00F41ABA"/>
    <w:rsid w:val="00F636DB"/>
    <w:rsid w:val="00F669A9"/>
    <w:rsid w:val="00F86767"/>
    <w:rsid w:val="00F95EC2"/>
    <w:rsid w:val="00FA64EA"/>
    <w:rsid w:val="00FC1C01"/>
    <w:rsid w:val="00FE244C"/>
    <w:rsid w:val="00FF2A2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DAA8-1FBE-4AD5-95AB-6A7EEB08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2405</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4</cp:revision>
  <cp:lastPrinted>2021-06-30T13:05:00Z</cp:lastPrinted>
  <dcterms:created xsi:type="dcterms:W3CDTF">2024-05-20T13:47:00Z</dcterms:created>
  <dcterms:modified xsi:type="dcterms:W3CDTF">2024-05-20T13:50:00Z</dcterms:modified>
</cp:coreProperties>
</file>