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879773D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</w:t>
      </w:r>
      <w:r w:rsidR="008266D9">
        <w:t>Maria Luísa Chagas</w:t>
      </w:r>
      <w:r w:rsidR="00BA4DE4">
        <w:t xml:space="preserve">, </w:t>
      </w:r>
      <w:r w:rsidR="00367CD0">
        <w:t>n</w:t>
      </w:r>
      <w:r w:rsidR="0013636E">
        <w:t xml:space="preserve">º </w:t>
      </w:r>
      <w:r w:rsidR="008266D9">
        <w:t>260</w:t>
      </w:r>
      <w:r w:rsidR="0013636E">
        <w:t xml:space="preserve">, </w:t>
      </w:r>
      <w:r w:rsidR="009F57E6">
        <w:t xml:space="preserve">Vila </w:t>
      </w:r>
      <w:r w:rsidR="009F57E6">
        <w:t>Menuzzo</w:t>
      </w:r>
      <w:r w:rsidR="0013636E">
        <w:t xml:space="preserve">, </w:t>
      </w:r>
      <w:r w:rsidR="0013636E">
        <w:t>Cep</w:t>
      </w:r>
      <w:r w:rsidR="0013636E">
        <w:t>. 13.17</w:t>
      </w:r>
      <w:r w:rsidR="009F57E6">
        <w:t>1</w:t>
      </w:r>
      <w:r w:rsidR="0013636E">
        <w:t>.</w:t>
      </w:r>
      <w:r w:rsidR="008266D9">
        <w:t>600</w:t>
      </w:r>
      <w:r w:rsidR="00360730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6181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266D9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042F4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69E-8B53-459D-ADE3-22FDECCB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2024-05-20T12:45:00Z</dcterms:created>
  <dcterms:modified xsi:type="dcterms:W3CDTF">2024-05-20T12:45:00Z</dcterms:modified>
</cp:coreProperties>
</file>