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33CD6705">
      <w:pPr>
        <w:pStyle w:val="NormalWeb"/>
        <w:spacing w:before="80" w:beforeAutospacing="0" w:after="80" w:afterAutospacing="0" w:line="360" w:lineRule="auto"/>
        <w:jc w:val="both"/>
      </w:pPr>
      <w:r w:rsidRPr="00400FE2">
        <w:t>Rua</w:t>
      </w:r>
      <w:r>
        <w:t>:</w:t>
      </w:r>
      <w:r w:rsidRPr="00400FE2">
        <w:t xml:space="preserve"> </w:t>
      </w:r>
      <w:r w:rsidRPr="00162FD2" w:rsidR="00162FD2">
        <w:t>Ant</w:t>
      </w:r>
      <w:r w:rsidR="00162FD2">
        <w:t>ô</w:t>
      </w:r>
      <w:r w:rsidRPr="00162FD2" w:rsidR="00162FD2">
        <w:t>nia Góes de Oliveira</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091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AC56EF"/>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2024-05-17T19:22:00Z</dcterms:created>
  <dcterms:modified xsi:type="dcterms:W3CDTF">2024-05-17T19:22:00Z</dcterms:modified>
</cp:coreProperties>
</file>