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3E4A7A" w14:paraId="2FC2EC22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3E4A7A" w14:paraId="63E9A340" w14:textId="77777777">
      <w:pPr>
        <w:spacing w:after="160" w:line="259" w:lineRule="auto"/>
        <w:rPr>
          <w:rFonts w:ascii="Arial" w:hAnsi="Arial" w:eastAsiaTheme="minorHAnsi" w:cs="Arial"/>
          <w:b/>
          <w:bCs/>
          <w:lang w:eastAsia="en-US"/>
        </w:rPr>
      </w:pPr>
    </w:p>
    <w:p w:rsidR="004E5A9A" w:rsidP="004E5A9A" w14:paraId="70DEC178" w14:textId="77777777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>
        <w:rPr>
          <w:rFonts w:asciiTheme="minorHAnsi" w:eastAsiaTheme="minorHAnsi" w:hAnsiTheme="minorHAnsi" w:cstheme="minorBidi"/>
          <w:b/>
          <w:bCs/>
          <w:lang w:eastAsia="en-US"/>
        </w:rPr>
        <w:br/>
      </w:r>
      <w:r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21149F" w:rsidP="004E5A9A" w14:paraId="3F9F9759" w14:textId="77777777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21149F" w:rsidP="004E5A9A" w14:paraId="43352E8C" w14:textId="77777777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</w:p>
    <w:p w:rsidR="004E5A9A" w:rsidP="004E5A9A" w14:paraId="2CB107DD" w14:textId="77777777">
      <w:pPr>
        <w:spacing w:after="160"/>
        <w:rPr>
          <w:rFonts w:asciiTheme="minorHAnsi" w:eastAsiaTheme="minorHAnsi" w:hAnsiTheme="minorHAnsi" w:cstheme="minorBidi"/>
          <w:lang w:eastAsia="en-US"/>
        </w:rPr>
      </w:pPr>
    </w:p>
    <w:p w:rsidR="004E5A9A" w:rsidP="004E5A9A" w14:paraId="1E877916" w14:textId="56FB1E93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Ordinária nº </w:t>
      </w:r>
      <w:r w:rsidR="0021149F">
        <w:rPr>
          <w:rFonts w:ascii="Arial" w:hAnsi="Arial" w:eastAsiaTheme="minorHAnsi" w:cs="Arial"/>
          <w:lang w:eastAsia="en-US"/>
        </w:rPr>
        <w:t>82/2024</w:t>
      </w:r>
      <w:r>
        <w:rPr>
          <w:rFonts w:ascii="Arial" w:hAnsi="Arial" w:eastAsiaTheme="minorHAnsi" w:cs="Arial"/>
          <w:lang w:eastAsia="en-US"/>
        </w:rPr>
        <w:t xml:space="preserve"> que: </w:t>
      </w:r>
    </w:p>
    <w:p w:rsidR="0021149F" w:rsidP="004E5A9A" w14:paraId="584A080C" w14:textId="77777777">
      <w:pPr>
        <w:spacing w:after="160"/>
        <w:ind w:left="2694"/>
        <w:rPr>
          <w:rFonts w:asciiTheme="minorHAnsi" w:eastAsiaTheme="minorHAnsi" w:hAnsiTheme="minorHAnsi" w:cstheme="minorBidi"/>
          <w:lang w:eastAsia="en-US"/>
        </w:rPr>
      </w:pPr>
    </w:p>
    <w:p w:rsidR="004E5A9A" w:rsidP="004E5A9A" w14:paraId="4E3D05A0" w14:textId="6A479C74">
      <w:pPr>
        <w:spacing w:after="160"/>
        <w:ind w:left="2694"/>
        <w:rPr>
          <w:rFonts w:ascii="Arial" w:hAnsi="Arial" w:cs="Arial"/>
          <w:sz w:val="27"/>
          <w:szCs w:val="27"/>
        </w:rPr>
      </w:pPr>
      <w:r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="Arial" w:hAnsi="Arial" w:eastAsiaTheme="minorHAnsi" w:cs="Arial"/>
          <w:sz w:val="22"/>
          <w:szCs w:val="22"/>
          <w:lang w:eastAsia="en-US"/>
        </w:rPr>
        <w:t>“</w:t>
      </w:r>
      <w:r>
        <w:rPr>
          <w:rFonts w:ascii="Arial" w:hAnsi="Arial" w:cs="Arial"/>
        </w:rPr>
        <w:t>Dispõe sobre as Diretrizes orçamentárias para o exercício financeiro de 202</w:t>
      </w:r>
      <w:r w:rsidR="0021149F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e dá outras providências:”</w:t>
      </w:r>
    </w:p>
    <w:p w:rsidR="0021149F" w:rsidP="004E5A9A" w14:paraId="111E0928" w14:textId="77777777">
      <w:pPr>
        <w:spacing w:after="160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/>
      </w:r>
    </w:p>
    <w:p w:rsidR="004E5A9A" w:rsidP="004E5A9A" w14:paraId="160DB3A7" w14:textId="2B23A281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br/>
      </w:r>
      <w:r>
        <w:rPr>
          <w:rFonts w:ascii="Arial" w:hAnsi="Arial" w:eastAsiaTheme="minorHAnsi" w:cs="Arial"/>
          <w:b/>
          <w:bCs/>
        </w:rPr>
        <w:t>Emenda</w:t>
      </w:r>
      <w:r>
        <w:rPr>
          <w:rFonts w:eastAsiaTheme="minorHAnsi"/>
        </w:rPr>
        <w:t xml:space="preserve"> </w:t>
      </w:r>
      <w:r>
        <w:rPr>
          <w:rFonts w:ascii="Arial" w:hAnsi="Arial" w:eastAsiaTheme="minorHAnsi" w:cs="Arial"/>
          <w:b/>
          <w:bCs/>
          <w:lang w:eastAsia="en-US"/>
        </w:rPr>
        <w:t xml:space="preserve">Aditiva </w:t>
      </w:r>
      <w:r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21149F">
        <w:rPr>
          <w:rFonts w:ascii="Arial" w:hAnsi="Arial" w:eastAsiaTheme="minorHAnsi" w:cs="Arial"/>
          <w:bCs/>
          <w:lang w:eastAsia="en-US"/>
        </w:rPr>
        <w:t xml:space="preserve">82/2024 </w:t>
      </w:r>
      <w:r>
        <w:rPr>
          <w:rFonts w:ascii="Arial" w:hAnsi="Arial" w:eastAsiaTheme="minorHAnsi" w:cs="Arial"/>
          <w:bCs/>
          <w:lang w:eastAsia="en-US"/>
        </w:rPr>
        <w:t xml:space="preserve">acrescenta determinação de reserva de dotação orçamentária no importe de R$ 500.000,00 (quinhentos mil reais), que deverá ser destinada a ampliação do custeio de programas dos Direitos das pessoas com Deficiência. </w:t>
      </w:r>
    </w:p>
    <w:p w:rsidR="004E5A9A" w:rsidP="004E5A9A" w14:paraId="26B1D00E" w14:textId="7BE3A6B7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 xml:space="preserve">A referida emenda é necessária, pois as metas e iniciativas estão previstas no Plano Plurianual 2022/2025 Lei nº 6.685/20021, especificamente no programa 0004 – Saúde e Bem Estar com objetivo de assegurar uma vida saudável e promover o bem-estar para todas e todos, em todas as idades, porém não está previsto </w:t>
      </w:r>
      <w:r>
        <w:rPr>
          <w:rFonts w:ascii="Arial" w:hAnsi="Arial" w:eastAsiaTheme="minorHAnsi" w:cs="Arial"/>
          <w:bCs/>
          <w:lang w:eastAsia="en-US"/>
        </w:rPr>
        <w:t>a ampliação de programas destinados a pessoas com Deficiência, fazendo-se necessário a reserva na Lei de Diretrizes Orçamentárias 202</w:t>
      </w:r>
      <w:r w:rsidR="0021149F">
        <w:rPr>
          <w:rFonts w:ascii="Arial" w:hAnsi="Arial" w:eastAsiaTheme="minorHAnsi" w:cs="Arial"/>
          <w:bCs/>
          <w:lang w:eastAsia="en-US"/>
        </w:rPr>
        <w:t>5</w:t>
      </w:r>
      <w:r>
        <w:rPr>
          <w:rFonts w:ascii="Arial" w:hAnsi="Arial" w:eastAsiaTheme="minorHAnsi" w:cs="Arial"/>
          <w:bCs/>
          <w:lang w:eastAsia="en-US"/>
        </w:rPr>
        <w:t xml:space="preserve">, para tal finalidade. </w:t>
      </w:r>
    </w:p>
    <w:p w:rsidR="004E5A9A" w:rsidP="004E5A9A" w14:paraId="7F54D42A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4E5A9A" w:rsidP="004E5A9A" w14:paraId="745C41AC" w14:textId="77777777">
      <w:pPr>
        <w:spacing w:after="160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4E5A9A" w:rsidP="004E5A9A" w14:paraId="12504B6A" w14:textId="7777777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Orgão</w:t>
      </w:r>
      <w:r>
        <w:rPr>
          <w:rFonts w:ascii="Arial" w:hAnsi="Arial" w:eastAsiaTheme="minorHAnsi" w:cs="Arial"/>
          <w:lang w:eastAsia="en-US"/>
        </w:rPr>
        <w:t xml:space="preserve"> - </w:t>
      </w:r>
      <w:r>
        <w:rPr>
          <w:rFonts w:ascii="Arial" w:hAnsi="Arial" w:eastAsiaTheme="minorHAnsi" w:cs="Arial"/>
          <w:bCs/>
          <w:lang w:eastAsia="en-US"/>
        </w:rPr>
        <w:t>015</w:t>
      </w:r>
    </w:p>
    <w:p w:rsidR="004E5A9A" w:rsidP="004E5A9A" w14:paraId="2D69D296" w14:textId="7777777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- Secretaria Municipal de Inclusão, Assistência e Desenvolvimento Social. </w:t>
      </w:r>
    </w:p>
    <w:p w:rsidR="004E5A9A" w:rsidP="004E5A9A" w14:paraId="4FC09D5B" w14:textId="7E73B812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orçado para a unidade: R$ </w:t>
      </w:r>
      <w:r w:rsidR="0021149F">
        <w:rPr>
          <w:rFonts w:ascii="Arial" w:hAnsi="Arial" w:eastAsiaTheme="minorHAnsi" w:cs="Arial"/>
          <w:lang w:eastAsia="en-US"/>
        </w:rPr>
        <w:t>43.214.000,00</w:t>
      </w:r>
      <w:r>
        <w:rPr>
          <w:rFonts w:ascii="Arial" w:hAnsi="Arial" w:eastAsiaTheme="minorHAnsi" w:cs="Arial"/>
          <w:lang w:eastAsia="en-US"/>
        </w:rPr>
        <w:t xml:space="preserve"> (</w:t>
      </w:r>
      <w:r w:rsidR="0021149F">
        <w:rPr>
          <w:rFonts w:ascii="Arial" w:hAnsi="Arial" w:eastAsiaTheme="minorHAnsi" w:cs="Arial"/>
          <w:lang w:eastAsia="en-US"/>
        </w:rPr>
        <w:t xml:space="preserve">quarenta e três </w:t>
      </w:r>
      <w:r>
        <w:rPr>
          <w:rFonts w:ascii="Arial" w:hAnsi="Arial" w:eastAsiaTheme="minorHAnsi" w:cs="Arial"/>
          <w:lang w:eastAsia="en-US"/>
        </w:rPr>
        <w:t xml:space="preserve">milhões, </w:t>
      </w:r>
      <w:r w:rsidR="0021149F">
        <w:rPr>
          <w:rFonts w:ascii="Arial" w:hAnsi="Arial" w:eastAsiaTheme="minorHAnsi" w:cs="Arial"/>
          <w:lang w:eastAsia="en-US"/>
        </w:rPr>
        <w:t xml:space="preserve">duzentos e quatorze </w:t>
      </w:r>
      <w:r>
        <w:rPr>
          <w:rFonts w:ascii="Arial" w:hAnsi="Arial" w:eastAsiaTheme="minorHAnsi" w:cs="Arial"/>
          <w:lang w:eastAsia="en-US"/>
        </w:rPr>
        <w:t>mil).</w:t>
      </w:r>
    </w:p>
    <w:p w:rsidR="004E5A9A" w:rsidP="004E5A9A" w14:paraId="2B61963C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4E5A9A" w:rsidP="004E5A9A" w14:paraId="59CD3E08" w14:textId="7777777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e programas de inclusão de pessoas com Deficiência, visando melhor qualidade de vida. </w:t>
      </w:r>
    </w:p>
    <w:p w:rsidR="004E5A9A" w:rsidP="004E5A9A" w14:paraId="31D1A8A0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4E5A9A" w:rsidP="004E5A9A" w14:paraId="533ED54B" w14:textId="7777777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>
        <w:rPr>
          <w:rFonts w:ascii="Arial" w:hAnsi="Arial" w:eastAsiaTheme="minorHAnsi" w:cs="Arial"/>
          <w:lang w:eastAsia="en-US"/>
        </w:rPr>
        <w:t xml:space="preserve">Promoção dos Direitos das pessoas com Deficiência.  </w:t>
      </w:r>
    </w:p>
    <w:p w:rsidR="004E5A9A" w:rsidP="004E5A9A" w14:paraId="2C898FEA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4E5A9A" w:rsidP="004E5A9A" w14:paraId="3462CC8A" w14:textId="7777777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destinação de verbas para programas destinados à pessoa com deficiência é necessária, vez que somente com recursos financeiros é possível colocar em prática programas destinados a ampliar a acessibilidade e a qualidade de vida de pessoas que possuem alguma limitação. </w:t>
      </w:r>
      <w:bookmarkStart w:id="1" w:name="_Hlk103957340"/>
      <w:r>
        <w:rPr>
          <w:rFonts w:ascii="Arial" w:hAnsi="Arial" w:eastAsiaTheme="minorHAnsi" w:cs="Arial"/>
          <w:lang w:eastAsia="en-US"/>
        </w:rPr>
        <w:t xml:space="preserve">Dessa forma sendo de suma importância, espera-se a aprovação e efetivo cumprimento da emenda. </w:t>
      </w:r>
    </w:p>
    <w:bookmarkEnd w:id="1"/>
    <w:p w:rsidR="004E5A9A" w:rsidP="004E5A9A" w14:paraId="4D4D9D61" w14:textId="77777777">
      <w:pPr>
        <w:jc w:val="center"/>
        <w:rPr>
          <w:rFonts w:ascii="Arial" w:hAnsi="Arial" w:cs="Arial"/>
        </w:rPr>
      </w:pPr>
    </w:p>
    <w:p w:rsidR="004E5A9A" w:rsidP="004E5A9A" w14:paraId="359B6483" w14:textId="618E03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21149F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maio de 202</w:t>
      </w:r>
      <w:r w:rsidR="00241A1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4E5A9A" w:rsidP="004E5A9A" w14:paraId="06065384" w14:textId="4300A159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2475"/>
            <wp:effectExtent l="0" t="0" r="0" b="0"/>
            <wp:docPr id="13418222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3105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A9A" w:rsidP="004E5A9A" w14:paraId="3BBE9EC2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Antônio dos Reis </w:t>
      </w:r>
      <w:r>
        <w:rPr>
          <w:b/>
          <w:bCs/>
          <w:color w:val="000000"/>
          <w:sz w:val="27"/>
          <w:szCs w:val="27"/>
        </w:rPr>
        <w:t>Zamarchi</w:t>
      </w:r>
    </w:p>
    <w:p w:rsidR="004E5A9A" w:rsidP="004E5A9A" w14:paraId="1ADD4DF9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(Toninho Mineiro)</w:t>
      </w:r>
    </w:p>
    <w:p w:rsidR="004E5A9A" w:rsidP="004E5A9A" w14:paraId="37050699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54748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00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0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71DDC"/>
    <w:rsid w:val="00074016"/>
    <w:rsid w:val="000D012B"/>
    <w:rsid w:val="000D2BDC"/>
    <w:rsid w:val="000E7DD7"/>
    <w:rsid w:val="000F58E6"/>
    <w:rsid w:val="00104AAA"/>
    <w:rsid w:val="0015657E"/>
    <w:rsid w:val="00156CF8"/>
    <w:rsid w:val="00193546"/>
    <w:rsid w:val="001A4126"/>
    <w:rsid w:val="0020188A"/>
    <w:rsid w:val="0021149F"/>
    <w:rsid w:val="00212255"/>
    <w:rsid w:val="00241A15"/>
    <w:rsid w:val="00273093"/>
    <w:rsid w:val="002A6FB6"/>
    <w:rsid w:val="002D679A"/>
    <w:rsid w:val="00330063"/>
    <w:rsid w:val="00341697"/>
    <w:rsid w:val="00353559"/>
    <w:rsid w:val="00364F2E"/>
    <w:rsid w:val="00373CC5"/>
    <w:rsid w:val="0038485A"/>
    <w:rsid w:val="003E4A7A"/>
    <w:rsid w:val="003F414C"/>
    <w:rsid w:val="004427D3"/>
    <w:rsid w:val="00460A32"/>
    <w:rsid w:val="004B2CC9"/>
    <w:rsid w:val="004C5F8C"/>
    <w:rsid w:val="004C7FD1"/>
    <w:rsid w:val="004E1D22"/>
    <w:rsid w:val="004E2906"/>
    <w:rsid w:val="004E5A9A"/>
    <w:rsid w:val="005123F2"/>
    <w:rsid w:val="0051286F"/>
    <w:rsid w:val="005A3734"/>
    <w:rsid w:val="005A7B87"/>
    <w:rsid w:val="005E51DF"/>
    <w:rsid w:val="00626437"/>
    <w:rsid w:val="00631128"/>
    <w:rsid w:val="00632FA0"/>
    <w:rsid w:val="0064208F"/>
    <w:rsid w:val="006C41A4"/>
    <w:rsid w:val="006D1E9A"/>
    <w:rsid w:val="006D5115"/>
    <w:rsid w:val="0072302D"/>
    <w:rsid w:val="0073045A"/>
    <w:rsid w:val="00761E83"/>
    <w:rsid w:val="0077040F"/>
    <w:rsid w:val="007F698E"/>
    <w:rsid w:val="00820571"/>
    <w:rsid w:val="00822396"/>
    <w:rsid w:val="0085425C"/>
    <w:rsid w:val="00857529"/>
    <w:rsid w:val="00894959"/>
    <w:rsid w:val="008F59BA"/>
    <w:rsid w:val="009570CD"/>
    <w:rsid w:val="009725EE"/>
    <w:rsid w:val="009F44E4"/>
    <w:rsid w:val="00A06CF2"/>
    <w:rsid w:val="00A1292F"/>
    <w:rsid w:val="00A464C4"/>
    <w:rsid w:val="00A904CC"/>
    <w:rsid w:val="00A90E06"/>
    <w:rsid w:val="00C00C1E"/>
    <w:rsid w:val="00C06277"/>
    <w:rsid w:val="00C36776"/>
    <w:rsid w:val="00C70C07"/>
    <w:rsid w:val="00C97705"/>
    <w:rsid w:val="00CC05DF"/>
    <w:rsid w:val="00CD6B58"/>
    <w:rsid w:val="00CF401E"/>
    <w:rsid w:val="00D33A7E"/>
    <w:rsid w:val="00D744D6"/>
    <w:rsid w:val="00D83626"/>
    <w:rsid w:val="00DB4194"/>
    <w:rsid w:val="00DB649C"/>
    <w:rsid w:val="00DC05F9"/>
    <w:rsid w:val="00E73E0C"/>
    <w:rsid w:val="00F51F13"/>
    <w:rsid w:val="00F53C69"/>
    <w:rsid w:val="00FE3A18"/>
    <w:rsid w:val="00FE50C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1657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2021-11-04T13:38:00Z</cp:lastPrinted>
  <dcterms:created xsi:type="dcterms:W3CDTF">2024-05-13T15:05:00Z</dcterms:created>
  <dcterms:modified xsi:type="dcterms:W3CDTF">2024-05-13T17:34:00Z</dcterms:modified>
</cp:coreProperties>
</file>