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67CEB3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7091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834AD7">
        <w:rPr>
          <w:rFonts w:ascii="Arial" w:hAnsi="Arial" w:cs="Arial"/>
          <w:b/>
          <w:sz w:val="24"/>
          <w:szCs w:val="24"/>
          <w:u w:val="single"/>
        </w:rPr>
        <w:t>Fávaro Campiche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5D965C7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36EE5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148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011A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36EE5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467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4E1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38B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B1453-9853-40CB-B268-C5CE8D06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2024-05-06T12:49:00Z</dcterms:created>
  <dcterms:modified xsi:type="dcterms:W3CDTF">2024-05-13T10:46:00Z</dcterms:modified>
</cp:coreProperties>
</file>