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D4300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39D7">
        <w:rPr>
          <w:rFonts w:ascii="Arial" w:hAnsi="Arial" w:cs="Arial"/>
          <w:b/>
          <w:sz w:val="24"/>
          <w:szCs w:val="24"/>
          <w:u w:val="single"/>
        </w:rPr>
        <w:t>Adauto Valentino de Siqueira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B1B44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E7FB5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86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E7FB5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AE5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F3176-B634-4B30-9B3A-29125B24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2024-05-06T12:55:00Z</dcterms:created>
  <dcterms:modified xsi:type="dcterms:W3CDTF">2024-05-13T10:46:00Z</dcterms:modified>
</cp:coreProperties>
</file>