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3EA0E" w14:textId="77777777" w:rsidR="00C34693" w:rsidRDefault="00C34693" w:rsidP="00C34693">
      <w:pPr>
        <w:spacing w:line="276" w:lineRule="auto"/>
        <w:jc w:val="center"/>
        <w:rPr>
          <w:rFonts w:ascii="Book Antiqua" w:hAnsi="Book Antiqua" w:cs="Arial"/>
          <w:b/>
          <w:bCs/>
          <w:sz w:val="24"/>
          <w:szCs w:val="28"/>
        </w:rPr>
      </w:pPr>
      <w:permStart w:id="741558277" w:edGrp="everyone"/>
    </w:p>
    <w:p w14:paraId="19C70DBB" w14:textId="77777777" w:rsidR="00C34693" w:rsidRPr="00C34693" w:rsidRDefault="00000000" w:rsidP="00C34693">
      <w:pPr>
        <w:spacing w:line="276" w:lineRule="auto"/>
        <w:jc w:val="center"/>
        <w:rPr>
          <w:rFonts w:ascii="Book Antiqua" w:hAnsi="Book Antiqua" w:cs="Arial"/>
          <w:b/>
          <w:bCs/>
          <w:sz w:val="24"/>
          <w:szCs w:val="28"/>
        </w:rPr>
      </w:pPr>
      <w:r w:rsidRPr="00C34693">
        <w:rPr>
          <w:rFonts w:ascii="Book Antiqua" w:hAnsi="Book Antiqua" w:cs="Arial"/>
          <w:b/>
          <w:bCs/>
          <w:sz w:val="24"/>
          <w:szCs w:val="28"/>
        </w:rPr>
        <w:t>EXMO. SR. PRESIDENTE DA CÂMARA MUNICIPAL DE SUMARÉ</w:t>
      </w:r>
    </w:p>
    <w:p w14:paraId="04666EF7" w14:textId="77777777" w:rsidR="00C34693" w:rsidRPr="00C34693" w:rsidRDefault="00C34693" w:rsidP="00C34693">
      <w:pPr>
        <w:spacing w:line="276" w:lineRule="auto"/>
        <w:jc w:val="center"/>
        <w:rPr>
          <w:rFonts w:ascii="Book Antiqua" w:hAnsi="Book Antiqua" w:cs="Arial"/>
          <w:szCs w:val="24"/>
        </w:rPr>
      </w:pPr>
    </w:p>
    <w:p w14:paraId="68BBBDC3" w14:textId="77777777" w:rsidR="00C34693" w:rsidRPr="00C34693" w:rsidRDefault="00C34693" w:rsidP="00C34693">
      <w:pPr>
        <w:spacing w:line="276" w:lineRule="auto"/>
        <w:jc w:val="both"/>
        <w:rPr>
          <w:rFonts w:ascii="Book Antiqua" w:hAnsi="Book Antiqua" w:cs="Arial"/>
          <w:szCs w:val="24"/>
        </w:rPr>
      </w:pPr>
    </w:p>
    <w:p w14:paraId="056BDF59" w14:textId="4BD5B5B0" w:rsidR="00C34693" w:rsidRDefault="00000000" w:rsidP="00C34693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C34693">
        <w:rPr>
          <w:rFonts w:ascii="Book Antiqua" w:hAnsi="Book Antiqua"/>
          <w:sz w:val="24"/>
          <w:szCs w:val="24"/>
        </w:rPr>
        <w:t xml:space="preserve">Apresento a mesa, nos termos regimentais, e ouvindo o Plenário a presente </w:t>
      </w:r>
      <w:r w:rsidRPr="00C34693">
        <w:rPr>
          <w:rFonts w:ascii="Book Antiqua" w:hAnsi="Book Antiqua"/>
          <w:b/>
          <w:sz w:val="24"/>
          <w:szCs w:val="24"/>
        </w:rPr>
        <w:t xml:space="preserve">Moção de Congratulação ao GCM Antonio </w:t>
      </w:r>
      <w:r w:rsidR="00F03A3D">
        <w:rPr>
          <w:rFonts w:ascii="Book Antiqua" w:hAnsi="Book Antiqua"/>
          <w:b/>
          <w:sz w:val="24"/>
          <w:szCs w:val="24"/>
        </w:rPr>
        <w:t>Juares</w:t>
      </w:r>
      <w:r w:rsidRPr="00C34693">
        <w:rPr>
          <w:rFonts w:ascii="Book Antiqua" w:hAnsi="Book Antiqua"/>
          <w:b/>
          <w:sz w:val="24"/>
          <w:szCs w:val="24"/>
        </w:rPr>
        <w:t xml:space="preserve"> Ferreira</w:t>
      </w:r>
      <w:r w:rsidRPr="00C34693">
        <w:rPr>
          <w:rFonts w:ascii="Book Antiqua" w:hAnsi="Book Antiqua"/>
          <w:sz w:val="24"/>
          <w:szCs w:val="24"/>
        </w:rPr>
        <w:t>, filho de Domingos Alvares Ferreira e Agripina Ferreira de Oliveira</w:t>
      </w:r>
    </w:p>
    <w:p w14:paraId="16641654" w14:textId="77777777" w:rsidR="00C34693" w:rsidRPr="00C34693" w:rsidRDefault="00C34693" w:rsidP="00C34693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18B94273" w14:textId="77777777" w:rsidR="00C34693" w:rsidRPr="00C34693" w:rsidRDefault="00000000" w:rsidP="00C34693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C34693">
        <w:rPr>
          <w:rFonts w:ascii="Book Antiqua" w:hAnsi="Book Antiqua"/>
          <w:sz w:val="24"/>
          <w:szCs w:val="24"/>
        </w:rPr>
        <w:t>Divorciado e sem filhos, tendo uma união de 7 anos com Lucinete Aparecida Alvez com quem vai se casar no dia 16 de maio próximo.</w:t>
      </w:r>
    </w:p>
    <w:p w14:paraId="1636F685" w14:textId="77777777" w:rsidR="00C34693" w:rsidRPr="00C34693" w:rsidRDefault="00C34693" w:rsidP="00C34693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559BFD65" w14:textId="4B3B5A93" w:rsidR="00C34693" w:rsidRPr="00C34693" w:rsidRDefault="00000000" w:rsidP="00C34693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C34693">
        <w:rPr>
          <w:rFonts w:ascii="Book Antiqua" w:hAnsi="Book Antiqua"/>
          <w:sz w:val="24"/>
          <w:szCs w:val="24"/>
        </w:rPr>
        <w:t>Nascido em 24/06/</w:t>
      </w:r>
      <w:r w:rsidR="00F03A3D">
        <w:rPr>
          <w:rFonts w:ascii="Book Antiqua" w:hAnsi="Book Antiqua"/>
          <w:sz w:val="24"/>
          <w:szCs w:val="24"/>
        </w:rPr>
        <w:t>19</w:t>
      </w:r>
      <w:r w:rsidR="00674C3B">
        <w:rPr>
          <w:rFonts w:ascii="Book Antiqua" w:hAnsi="Book Antiqua"/>
          <w:sz w:val="24"/>
          <w:szCs w:val="24"/>
        </w:rPr>
        <w:t>6</w:t>
      </w:r>
      <w:r w:rsidR="00F03A3D">
        <w:rPr>
          <w:rFonts w:ascii="Book Antiqua" w:hAnsi="Book Antiqua"/>
          <w:sz w:val="24"/>
          <w:szCs w:val="24"/>
        </w:rPr>
        <w:t>5</w:t>
      </w:r>
      <w:r w:rsidRPr="00C34693">
        <w:rPr>
          <w:rFonts w:ascii="Book Antiqua" w:hAnsi="Book Antiqua"/>
          <w:sz w:val="24"/>
          <w:szCs w:val="24"/>
        </w:rPr>
        <w:t xml:space="preserve"> na cidade de Claros dos Porções – MG, morador de Sumaré dês de 1989 e integrante da guarda municipal de Sumaré dês de Julho de 1991, passando por 9 gestões, trabalhando quase todos os departamentos que a guarda, trabalhando no patrulhamento em todas a regiões do município </w:t>
      </w:r>
    </w:p>
    <w:p w14:paraId="5C54E48E" w14:textId="77777777" w:rsidR="00C34693" w:rsidRPr="00C34693" w:rsidRDefault="00C34693" w:rsidP="00C34693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3FD105C2" w14:textId="77777777" w:rsidR="00C34693" w:rsidRPr="00C34693" w:rsidRDefault="00000000" w:rsidP="00C34693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C34693">
        <w:rPr>
          <w:rFonts w:ascii="Book Antiqua" w:hAnsi="Book Antiqua"/>
          <w:sz w:val="24"/>
          <w:szCs w:val="24"/>
        </w:rPr>
        <w:t>Tendo um vasto conhecimento e amizade com todos que passaram pelo legislativo e executivo, completa 33 anos de serviços em julho de 2024, já aposentado e pretendendo encerrar a carreira em julho deste ano.</w:t>
      </w:r>
    </w:p>
    <w:p w14:paraId="50D6CC13" w14:textId="77777777" w:rsidR="00C34693" w:rsidRPr="00C34693" w:rsidRDefault="00C34693" w:rsidP="00C34693">
      <w:pPr>
        <w:pStyle w:val="Ttulo1"/>
        <w:jc w:val="both"/>
        <w:rPr>
          <w:rFonts w:ascii="Book Antiqua" w:hAnsi="Book Antiqua"/>
          <w:b/>
          <w:sz w:val="36"/>
          <w:szCs w:val="28"/>
        </w:rPr>
      </w:pPr>
    </w:p>
    <w:p w14:paraId="5B5FE49E" w14:textId="77777777" w:rsidR="00C34693" w:rsidRPr="00C34693" w:rsidRDefault="00000000" w:rsidP="00C34693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C34693">
        <w:rPr>
          <w:rFonts w:ascii="Book Antiqua" w:hAnsi="Book Antiqua"/>
          <w:sz w:val="24"/>
          <w:szCs w:val="24"/>
        </w:rPr>
        <w:t>Sala de Sessões, 07 de Maio de 2024.</w:t>
      </w:r>
    </w:p>
    <w:p w14:paraId="08D27AF0" w14:textId="77777777" w:rsidR="00C34693" w:rsidRPr="00C34693" w:rsidRDefault="00C34693" w:rsidP="00C34693">
      <w:pPr>
        <w:spacing w:line="276" w:lineRule="auto"/>
        <w:jc w:val="both"/>
        <w:rPr>
          <w:rFonts w:ascii="Book Antiqua" w:hAnsi="Book Antiqua" w:cs="Arial"/>
          <w:szCs w:val="24"/>
        </w:rPr>
      </w:pPr>
    </w:p>
    <w:p w14:paraId="0DC2EE21" w14:textId="77777777" w:rsidR="00C34693" w:rsidRPr="00C34693" w:rsidRDefault="00000000" w:rsidP="00C34693">
      <w:pPr>
        <w:spacing w:line="276" w:lineRule="auto"/>
        <w:jc w:val="center"/>
        <w:rPr>
          <w:rFonts w:ascii="Book Antiqua" w:hAnsi="Book Antiqua" w:cs="Arial"/>
          <w:szCs w:val="24"/>
        </w:rPr>
      </w:pPr>
      <w:r w:rsidRPr="00C34693">
        <w:rPr>
          <w:rFonts w:ascii="Book Antiqua" w:hAnsi="Book Antiqua"/>
          <w:noProof/>
        </w:rPr>
        <w:drawing>
          <wp:inline distT="0" distB="0" distL="0" distR="0" wp14:anchorId="547A0289" wp14:editId="67C036E1">
            <wp:extent cx="2926080" cy="733928"/>
            <wp:effectExtent l="0" t="0" r="0" b="9525"/>
            <wp:docPr id="18738244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730342" name="ASSINATURA NEY  INDIVIDU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63086" w14:textId="77777777" w:rsidR="00C34693" w:rsidRPr="00C34693" w:rsidRDefault="00000000" w:rsidP="00C34693">
      <w:pPr>
        <w:spacing w:line="276" w:lineRule="auto"/>
        <w:jc w:val="center"/>
        <w:rPr>
          <w:rFonts w:ascii="Book Antiqua" w:hAnsi="Book Antiqua" w:cs="Arial"/>
          <w:b/>
          <w:szCs w:val="24"/>
        </w:rPr>
      </w:pPr>
      <w:r w:rsidRPr="00C34693">
        <w:rPr>
          <w:rFonts w:ascii="Book Antiqua" w:hAnsi="Book Antiqua" w:cs="Arial"/>
          <w:b/>
          <w:szCs w:val="24"/>
        </w:rPr>
        <w:t>NEY DO GÁS</w:t>
      </w:r>
    </w:p>
    <w:p w14:paraId="5BF0318F" w14:textId="77777777" w:rsidR="00C34693" w:rsidRPr="00C34693" w:rsidRDefault="00000000" w:rsidP="00C34693">
      <w:pPr>
        <w:spacing w:line="276" w:lineRule="auto"/>
        <w:jc w:val="center"/>
        <w:rPr>
          <w:rFonts w:ascii="Book Antiqua" w:hAnsi="Book Antiqua" w:cs="Arial"/>
          <w:szCs w:val="24"/>
        </w:rPr>
      </w:pPr>
      <w:r w:rsidRPr="00C34693">
        <w:rPr>
          <w:rFonts w:ascii="Book Antiqua" w:hAnsi="Book Antiqua" w:cs="Arial"/>
          <w:szCs w:val="24"/>
        </w:rPr>
        <w:t xml:space="preserve">VEREADOR - </w:t>
      </w:r>
      <w:r w:rsidRPr="00C34693">
        <w:rPr>
          <w:rFonts w:ascii="Book Antiqua" w:hAnsi="Book Antiqua" w:cs="Arial"/>
          <w:i/>
          <w:iCs/>
          <w:szCs w:val="24"/>
        </w:rPr>
        <w:t>(Partido Verde)</w:t>
      </w:r>
    </w:p>
    <w:p w14:paraId="28AA3396" w14:textId="77777777" w:rsidR="009E0620" w:rsidRPr="00C34693" w:rsidRDefault="009E0620" w:rsidP="009E0620">
      <w:pPr>
        <w:spacing w:line="276" w:lineRule="auto"/>
        <w:jc w:val="both"/>
        <w:rPr>
          <w:rFonts w:ascii="Book Antiqua" w:eastAsia="Times New Roman" w:hAnsi="Book Antiqua"/>
          <w:sz w:val="28"/>
          <w:szCs w:val="32"/>
          <w:lang w:eastAsia="pt-BR"/>
        </w:rPr>
      </w:pPr>
    </w:p>
    <w:permEnd w:id="741558277"/>
    <w:p w14:paraId="2489C5E7" w14:textId="77777777" w:rsidR="006D1E9A" w:rsidRPr="006C41A4" w:rsidRDefault="006D1E9A" w:rsidP="009E0620">
      <w:pPr>
        <w:pStyle w:val="NormalWeb"/>
        <w:jc w:val="center"/>
        <w:rPr>
          <w:rFonts w:asciiTheme="minorHAnsi" w:hAnsiTheme="minorHAnsi" w:cstheme="minorHAnsi"/>
        </w:rPr>
      </w:pPr>
    </w:p>
    <w:sectPr w:rsidR="006D1E9A" w:rsidRPr="006C41A4" w:rsidSect="00F8169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22B41" w14:textId="77777777" w:rsidR="005B1A88" w:rsidRDefault="005B1A88">
      <w:pPr>
        <w:spacing w:after="0" w:line="240" w:lineRule="auto"/>
      </w:pPr>
      <w:r>
        <w:separator/>
      </w:r>
    </w:p>
  </w:endnote>
  <w:endnote w:type="continuationSeparator" w:id="0">
    <w:p w14:paraId="07F4A95B" w14:textId="77777777" w:rsidR="005B1A88" w:rsidRDefault="005B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9C219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756E00D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3115B" wp14:editId="1E3DC68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8237B8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81DD4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BAA29" w14:textId="77777777" w:rsidR="005B1A88" w:rsidRDefault="005B1A88">
      <w:pPr>
        <w:spacing w:after="0" w:line="240" w:lineRule="auto"/>
      </w:pPr>
      <w:r>
        <w:separator/>
      </w:r>
    </w:p>
  </w:footnote>
  <w:footnote w:type="continuationSeparator" w:id="0">
    <w:p w14:paraId="2BBB5C61" w14:textId="77777777" w:rsidR="005B1A88" w:rsidRDefault="005B1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7EEC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6538939" wp14:editId="1DC4028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3A114EA" wp14:editId="55AC06C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38C31B1" wp14:editId="745B3EB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942405">
    <w:abstractNumId w:val="5"/>
  </w:num>
  <w:num w:numId="2" w16cid:durableId="1050501183">
    <w:abstractNumId w:val="4"/>
  </w:num>
  <w:num w:numId="3" w16cid:durableId="516625167">
    <w:abstractNumId w:val="2"/>
  </w:num>
  <w:num w:numId="4" w16cid:durableId="2106875349">
    <w:abstractNumId w:val="1"/>
  </w:num>
  <w:num w:numId="5" w16cid:durableId="268398493">
    <w:abstractNumId w:val="3"/>
  </w:num>
  <w:num w:numId="6" w16cid:durableId="153491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1934"/>
    <w:rsid w:val="000D2BDC"/>
    <w:rsid w:val="00104AAA"/>
    <w:rsid w:val="0015657E"/>
    <w:rsid w:val="00156CF8"/>
    <w:rsid w:val="001F0570"/>
    <w:rsid w:val="00460A32"/>
    <w:rsid w:val="004B2CC9"/>
    <w:rsid w:val="0051286F"/>
    <w:rsid w:val="005B1A88"/>
    <w:rsid w:val="00626437"/>
    <w:rsid w:val="00632FA0"/>
    <w:rsid w:val="00674C3B"/>
    <w:rsid w:val="006C41A4"/>
    <w:rsid w:val="006D1E9A"/>
    <w:rsid w:val="006E659D"/>
    <w:rsid w:val="00822396"/>
    <w:rsid w:val="009E0620"/>
    <w:rsid w:val="00A06CF2"/>
    <w:rsid w:val="00AC14B8"/>
    <w:rsid w:val="00C00C1E"/>
    <w:rsid w:val="00C34693"/>
    <w:rsid w:val="00C36776"/>
    <w:rsid w:val="00CD6B58"/>
    <w:rsid w:val="00CF401E"/>
    <w:rsid w:val="00F03A3D"/>
    <w:rsid w:val="00F8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A29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C346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1F0570"/>
    <w:rPr>
      <w:b/>
      <w:bCs/>
    </w:rPr>
  </w:style>
  <w:style w:type="paragraph" w:styleId="SemEspaamento">
    <w:name w:val="No Spacing"/>
    <w:uiPriority w:val="1"/>
    <w:qFormat/>
    <w:locked/>
    <w:rsid w:val="001F0570"/>
    <w:pPr>
      <w:spacing w:after="0" w:line="240" w:lineRule="auto"/>
    </w:pPr>
    <w:rPr>
      <w:rFonts w:ascii="Calibri" w:eastAsia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C34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11</cp:revision>
  <cp:lastPrinted>2021-02-25T18:05:00Z</cp:lastPrinted>
  <dcterms:created xsi:type="dcterms:W3CDTF">2021-04-23T19:10:00Z</dcterms:created>
  <dcterms:modified xsi:type="dcterms:W3CDTF">2024-05-14T15:50:00Z</dcterms:modified>
</cp:coreProperties>
</file>