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465335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7427F">
        <w:rPr>
          <w:rFonts w:ascii="Arial" w:hAnsi="Arial" w:cs="Arial"/>
          <w:sz w:val="24"/>
          <w:szCs w:val="24"/>
        </w:rPr>
        <w:t xml:space="preserve">José Mir </w:t>
      </w:r>
      <w:r w:rsidR="00E7427F">
        <w:rPr>
          <w:rFonts w:ascii="Arial" w:hAnsi="Arial" w:cs="Arial"/>
          <w:sz w:val="24"/>
          <w:szCs w:val="24"/>
        </w:rPr>
        <w:t>Perales</w:t>
      </w:r>
      <w:r w:rsidR="007E665B">
        <w:rPr>
          <w:rFonts w:ascii="Arial" w:hAnsi="Arial" w:cs="Arial"/>
          <w:sz w:val="24"/>
          <w:szCs w:val="24"/>
        </w:rPr>
        <w:t xml:space="preserve">, bairro Parque </w:t>
      </w:r>
      <w:r w:rsidR="007E665B">
        <w:rPr>
          <w:rFonts w:ascii="Arial" w:hAnsi="Arial" w:cs="Arial"/>
          <w:sz w:val="24"/>
          <w:szCs w:val="24"/>
        </w:rPr>
        <w:t>Fantinati</w:t>
      </w:r>
      <w:r w:rsidR="00B836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6FF1CE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F86824">
        <w:rPr>
          <w:rFonts w:ascii="Arial" w:hAnsi="Arial" w:cs="Arial"/>
          <w:sz w:val="24"/>
          <w:szCs w:val="24"/>
        </w:rPr>
        <w:t>Sumaré, 29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8975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3257C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E4A63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57C2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1240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773C3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0564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3F9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1B51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1E41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525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3FB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2DF4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214"/>
    <w:rsid w:val="00DA4DC3"/>
    <w:rsid w:val="00DA737A"/>
    <w:rsid w:val="00DB0472"/>
    <w:rsid w:val="00DB07E6"/>
    <w:rsid w:val="00DB0895"/>
    <w:rsid w:val="00DB0BB3"/>
    <w:rsid w:val="00DB366A"/>
    <w:rsid w:val="00DB4C67"/>
    <w:rsid w:val="00DB7AFA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05DF"/>
    <w:rsid w:val="00E82B86"/>
    <w:rsid w:val="00E8363A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86824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2024-04-29T14:41:00Z</dcterms:created>
  <dcterms:modified xsi:type="dcterms:W3CDTF">2024-04-29T14:41:00Z</dcterms:modified>
</cp:coreProperties>
</file>