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Remoção entulho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23 n. 21, Rec. das Arvores.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abril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46672" name="image2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012912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4489563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934560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1459645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7298373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815321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