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A04AA8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E629DF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31F8386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E629DF" w:rsidR="00E629DF">
        <w:rPr>
          <w:rFonts w:ascii="Arial Black" w:hAnsi="Arial Black" w:cs="Arial"/>
          <w:b/>
          <w:sz w:val="26"/>
          <w:szCs w:val="26"/>
          <w:lang w:val="pt"/>
        </w:rPr>
        <w:t xml:space="preserve">Rua Presidente Castelo Branco, </w:t>
      </w:r>
      <w:r w:rsidRPr="00E629DF" w:rsidR="00E629DF">
        <w:rPr>
          <w:rFonts w:ascii="Arial Black" w:hAnsi="Arial Black" w:cs="Arial"/>
          <w:b/>
          <w:sz w:val="26"/>
          <w:szCs w:val="26"/>
          <w:lang w:val="pt"/>
        </w:rPr>
        <w:t>próximo</w:t>
      </w:r>
      <w:r w:rsidRPr="00E629DF" w:rsidR="00E629DF">
        <w:rPr>
          <w:rFonts w:ascii="Arial Black" w:hAnsi="Arial Black" w:cs="Arial"/>
          <w:b/>
          <w:sz w:val="26"/>
          <w:szCs w:val="26"/>
          <w:lang w:val="pt"/>
        </w:rPr>
        <w:t xml:space="preserve"> ao número 38, Vila Yolanda</w:t>
      </w:r>
      <w:r w:rsidRPr="00F20368" w:rsidR="00F20368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7AE53A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2306320</wp:posOffset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67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5BC665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2A22961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11B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2024-04-29T12:55:00Z</dcterms:created>
  <dcterms:modified xsi:type="dcterms:W3CDTF">2024-04-29T12:55:00Z</dcterms:modified>
</cp:coreProperties>
</file>