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562D4" w:rsidP="00C67659" w14:paraId="514D8CC9" w14:textId="34940FD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bookmarkStart w:id="0" w:name="_Hlk67992794"/>
      <w:r w:rsidRPr="00540DF6" w:rsidR="00540DF6">
        <w:rPr>
          <w:rFonts w:ascii="Arial" w:hAnsi="Arial" w:cs="Arial"/>
        </w:rPr>
        <w:t xml:space="preserve">Operação Tapa Buraco </w:t>
      </w:r>
      <w:r w:rsidR="008472F6">
        <w:rPr>
          <w:rFonts w:ascii="Arial" w:hAnsi="Arial" w:cs="Arial"/>
        </w:rPr>
        <w:t xml:space="preserve">na Rua </w:t>
      </w:r>
      <w:bookmarkEnd w:id="0"/>
      <w:r w:rsidRPr="00C67659" w:rsidR="00C67659">
        <w:rPr>
          <w:rFonts w:ascii="Arial" w:hAnsi="Arial" w:cs="Arial"/>
        </w:rPr>
        <w:t>Maria Ferreira Coimbra, Jardim Santa Rosa.</w:t>
      </w:r>
    </w:p>
    <w:p w:rsidR="00E97739" w:rsidRPr="00FE60C1" w:rsidP="00E97739" w14:paraId="5C5B09D2" w14:textId="271EE17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562D4" w:rsidP="00C67659" w14:paraId="5EC185FC" w14:textId="7033846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A966E7">
        <w:rPr>
          <w:rFonts w:ascii="Arial" w:hAnsi="Arial" w:cs="Arial"/>
          <w:sz w:val="22"/>
          <w:szCs w:val="22"/>
        </w:rPr>
        <w:t>Nos termos do Título VI</w:t>
      </w:r>
      <w:r w:rsidRPr="00A966E7" w:rsidR="00B526D9">
        <w:rPr>
          <w:rFonts w:ascii="Arial" w:hAnsi="Arial" w:cs="Arial"/>
          <w:sz w:val="22"/>
          <w:szCs w:val="22"/>
        </w:rPr>
        <w:t>II</w:t>
      </w:r>
      <w:r w:rsidRPr="00A966E7">
        <w:rPr>
          <w:rFonts w:ascii="Arial" w:hAnsi="Arial" w:cs="Arial"/>
          <w:sz w:val="22"/>
          <w:szCs w:val="22"/>
        </w:rPr>
        <w:t xml:space="preserve">, Capítulo IV, Seção II do Regimento Interno desta Casa de Lei, solicito a Vossa Excelência o envio desta Indicação ao Excelentíssimo Senhor Prefeito Municipal </w:t>
      </w:r>
      <w:r w:rsidR="008272BA">
        <w:rPr>
          <w:rFonts w:ascii="Arial" w:hAnsi="Arial" w:cs="Arial"/>
          <w:sz w:val="22"/>
          <w:szCs w:val="22"/>
        </w:rPr>
        <w:t>requisitando</w:t>
      </w:r>
      <w:r w:rsidRPr="000A3533" w:rsidR="000A3533">
        <w:t xml:space="preserve"> </w:t>
      </w:r>
      <w:r w:rsidRPr="008472F6" w:rsidR="008472F6">
        <w:rPr>
          <w:rFonts w:ascii="Arial" w:hAnsi="Arial" w:cs="Arial"/>
          <w:sz w:val="22"/>
          <w:szCs w:val="22"/>
        </w:rPr>
        <w:t xml:space="preserve">Operação Tapa Buraco na </w:t>
      </w:r>
      <w:r w:rsidRPr="00C67659" w:rsidR="00C67659">
        <w:rPr>
          <w:rFonts w:ascii="Arial" w:hAnsi="Arial" w:cs="Arial"/>
          <w:sz w:val="22"/>
          <w:szCs w:val="22"/>
        </w:rPr>
        <w:t>Maria Ferreira Coimbra</w:t>
      </w:r>
      <w:r w:rsidR="00C67659">
        <w:rPr>
          <w:rFonts w:ascii="Arial" w:hAnsi="Arial" w:cs="Arial"/>
          <w:sz w:val="22"/>
          <w:szCs w:val="22"/>
        </w:rPr>
        <w:t xml:space="preserve"> (antiga Rua 2)</w:t>
      </w:r>
      <w:r w:rsidRPr="00C67659" w:rsidR="00C67659">
        <w:rPr>
          <w:rFonts w:ascii="Arial" w:hAnsi="Arial" w:cs="Arial"/>
          <w:sz w:val="22"/>
          <w:szCs w:val="22"/>
        </w:rPr>
        <w:t>, Jardim Santa Rosa.</w:t>
      </w:r>
    </w:p>
    <w:p w:rsidR="00B562D4" w:rsidP="00A966E7" w14:paraId="01117094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1C39F53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EC6CAC"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76B15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bookmarkStart w:id="1" w:name="_GoBack"/>
      <w:bookmarkEnd w:id="1"/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588E4C42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533"/>
    <w:rsid w:val="000A38D8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D4BCE"/>
    <w:rsid w:val="004D5FC9"/>
    <w:rsid w:val="004E0B31"/>
    <w:rsid w:val="004F0A04"/>
    <w:rsid w:val="005153F5"/>
    <w:rsid w:val="00520C3B"/>
    <w:rsid w:val="00523C15"/>
    <w:rsid w:val="00540DF6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714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E0692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67659"/>
    <w:rsid w:val="00C76018"/>
    <w:rsid w:val="00C760D3"/>
    <w:rsid w:val="00C811F2"/>
    <w:rsid w:val="00C8372F"/>
    <w:rsid w:val="00C938BA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3</cp:revision>
  <cp:lastPrinted>2020-06-08T15:10:00Z</cp:lastPrinted>
  <dcterms:created xsi:type="dcterms:W3CDTF">2021-03-30T13:40:00Z</dcterms:created>
  <dcterms:modified xsi:type="dcterms:W3CDTF">2021-03-30T13:41:00Z</dcterms:modified>
</cp:coreProperties>
</file>