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68F7B84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27B6">
        <w:rPr>
          <w:rFonts w:ascii="Arial" w:hAnsi="Arial" w:cs="Arial"/>
          <w:b/>
          <w:sz w:val="24"/>
          <w:szCs w:val="24"/>
          <w:u w:val="single"/>
        </w:rPr>
        <w:t>Luiz Campo D</w:t>
      </w:r>
      <w:bookmarkStart w:id="1" w:name="_GoBack"/>
      <w:bookmarkEnd w:id="1"/>
      <w:r w:rsidR="007F27B6">
        <w:rPr>
          <w:rFonts w:ascii="Arial" w:hAnsi="Arial" w:cs="Arial"/>
          <w:b/>
          <w:sz w:val="24"/>
          <w:szCs w:val="24"/>
          <w:u w:val="single"/>
        </w:rPr>
        <w:t>all’Orto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29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7D9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A241-6112-44F2-95E8-9E6B5B5E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2024-04-29T11:29:00Z</dcterms:created>
  <dcterms:modified xsi:type="dcterms:W3CDTF">2024-04-29T11:30:00Z</dcterms:modified>
</cp:coreProperties>
</file>