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61E5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</w:t>
      </w:r>
      <w:r w:rsidR="00E32A04">
        <w:rPr>
          <w:rFonts w:ascii="Arial" w:hAnsi="Arial" w:cs="Arial"/>
          <w:sz w:val="24"/>
          <w:szCs w:val="24"/>
        </w:rPr>
        <w:t xml:space="preserve">e dedetização da área verde da Rua João </w:t>
      </w:r>
      <w:r w:rsidR="00E32A04">
        <w:rPr>
          <w:rFonts w:ascii="Arial" w:hAnsi="Arial" w:cs="Arial"/>
          <w:sz w:val="24"/>
          <w:szCs w:val="24"/>
        </w:rPr>
        <w:t>Tanner</w:t>
      </w:r>
      <w:r w:rsidR="00E32A04">
        <w:rPr>
          <w:rFonts w:ascii="Arial" w:hAnsi="Arial" w:cs="Arial"/>
          <w:sz w:val="24"/>
          <w:szCs w:val="24"/>
        </w:rPr>
        <w:t xml:space="preserve"> Filho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67987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06F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1FF0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767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21837"/>
    <w:rsid w:val="00E26CE0"/>
    <w:rsid w:val="00E3205F"/>
    <w:rsid w:val="00E32A04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46A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2</cp:revision>
  <cp:lastPrinted>2020-06-08T15:10:00Z</cp:lastPrinted>
  <dcterms:created xsi:type="dcterms:W3CDTF">2021-03-29T17:45:00Z</dcterms:created>
  <dcterms:modified xsi:type="dcterms:W3CDTF">2021-03-29T17:45:00Z</dcterms:modified>
</cp:coreProperties>
</file>