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7143F877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E11420">
        <w:rPr>
          <w:b/>
          <w:bCs/>
        </w:rPr>
        <w:t>galhos</w:t>
      </w:r>
      <w:r w:rsidRPr="00C51017" w:rsidR="00C51017">
        <w:rPr>
          <w:b/>
          <w:bCs/>
        </w:rPr>
        <w:t>”</w:t>
      </w:r>
      <w:r w:rsidRPr="00360730" w:rsidR="00360730">
        <w:rPr>
          <w:bCs/>
        </w:rPr>
        <w:t xml:space="preserve">, </w:t>
      </w:r>
      <w:r w:rsidR="00A7082A">
        <w:rPr>
          <w:bCs/>
        </w:rPr>
        <w:t>rua</w:t>
      </w:r>
      <w:r w:rsidR="00B23EA6">
        <w:rPr>
          <w:bCs/>
        </w:rPr>
        <w:t xml:space="preserve"> Vitório </w:t>
      </w:r>
      <w:r w:rsidR="00B23EA6">
        <w:rPr>
          <w:bCs/>
        </w:rPr>
        <w:t>Zagui</w:t>
      </w:r>
      <w:r w:rsidR="00B23EA6">
        <w:rPr>
          <w:bCs/>
        </w:rPr>
        <w:t>, n° 197</w:t>
      </w:r>
      <w:r w:rsidR="00367CD0">
        <w:t xml:space="preserve">, </w:t>
      </w:r>
      <w:r w:rsidR="000E4F53">
        <w:t xml:space="preserve">Vila </w:t>
      </w:r>
      <w:r w:rsidR="000E4F53">
        <w:t>Menuzzo</w:t>
      </w:r>
      <w:r w:rsidR="0013636E">
        <w:t xml:space="preserve">, </w:t>
      </w:r>
      <w:r w:rsidR="0013636E">
        <w:t>Cep</w:t>
      </w:r>
      <w:r w:rsidR="0013636E">
        <w:t>. 13.17</w:t>
      </w:r>
      <w:r w:rsidR="000E4F53">
        <w:t>1</w:t>
      </w:r>
      <w:r w:rsidR="0013636E">
        <w:t>.</w:t>
      </w:r>
      <w:r w:rsidR="00B23EA6">
        <w:t>833.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  <w:bookmarkStart w:id="1" w:name="_GoBack"/>
      <w:bookmarkEnd w:id="1"/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63711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23EA6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7205B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FF37A-C941-40EF-82FE-A7518E701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2024-04-29T12:34:00Z</dcterms:created>
  <dcterms:modified xsi:type="dcterms:W3CDTF">2024-04-29T12:34:00Z</dcterms:modified>
</cp:coreProperties>
</file>