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1B17D2" w:rsidP="00BC6A79">
      <w:pPr>
        <w:spacing w:after="120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PRESIDENTE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DA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CÂMARA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MUNICIPAL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>;</w:t>
      </w:r>
    </w:p>
    <w:p w:rsidR="00E91E4B" w:rsidRPr="00B9793B" w:rsidP="00E91E4B">
      <w:pPr>
        <w:spacing w:after="0" w:line="240" w:lineRule="auto"/>
        <w:rPr>
          <w:rFonts w:ascii="Times New Roman" w:eastAsia="Times New Roman" w:hAnsi="Times New Roman"/>
          <w:b/>
          <w:bCs/>
          <w:sz w:val="8"/>
          <w:szCs w:val="8"/>
          <w:lang w:eastAsia="pt-BR"/>
        </w:rPr>
      </w:pPr>
    </w:p>
    <w:p w:rsidR="00E91E4B" w:rsidRPr="00BC6A79" w:rsidP="00BC6A79">
      <w:pPr>
        <w:spacing w:after="12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Apresento a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V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ossa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E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xcelência, 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nos termos do artigo 213 do Regimento Interno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 xml:space="preserve"> desta Casa de Leis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, a presente </w:t>
      </w:r>
      <w:r w:rsidRPr="00BC6A79">
        <w:rPr>
          <w:rFonts w:ascii="Times New Roman" w:eastAsia="Times New Roman" w:hAnsi="Times New Roman"/>
          <w:b/>
          <w:sz w:val="27"/>
          <w:szCs w:val="27"/>
          <w:u w:val="single"/>
          <w:lang w:eastAsia="pt-BR"/>
        </w:rPr>
        <w:t>indicação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,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 a ser encaminhada ao Excelentíssimo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r.</w:t>
      </w:r>
      <w:r w:rsidRPr="00BC6A79" w:rsidR="00A32ACF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P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refeito Municipal, para</w:t>
      </w:r>
      <w:r w:rsidRPr="00BC6A79" w:rsidR="001B17D2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que 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este,</w:t>
      </w:r>
      <w:r w:rsidRPr="00BC6A79" w:rsidR="005E7D6B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 w:rsidR="00A03D71">
        <w:rPr>
          <w:rFonts w:ascii="Times New Roman" w:eastAsia="Times New Roman" w:hAnsi="Times New Roman"/>
          <w:sz w:val="27"/>
          <w:szCs w:val="27"/>
          <w:lang w:eastAsia="pt-BR"/>
        </w:rPr>
        <w:t>junto ao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 setor competente</w:t>
      </w:r>
      <w:r w:rsidRPr="00BC6A79">
        <w:rPr>
          <w:rFonts w:ascii="Times New Roman" w:eastAsia="Times New Roman" w:hAnsi="Times New Roman"/>
          <w:b/>
          <w:sz w:val="27"/>
          <w:szCs w:val="27"/>
          <w:lang w:eastAsia="pt-BR"/>
        </w:rPr>
        <w:t>,</w:t>
      </w:r>
      <w:r w:rsidRPr="00BC6A79" w:rsidR="001B17D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Pr="00BC6A79" w:rsidR="00A03D71">
        <w:rPr>
          <w:rFonts w:ascii="Times New Roman" w:eastAsia="Times New Roman" w:hAnsi="Times New Roman"/>
          <w:sz w:val="27"/>
          <w:szCs w:val="27"/>
          <w:lang w:eastAsia="pt-BR"/>
        </w:rPr>
        <w:t xml:space="preserve">adote </w:t>
      </w:r>
      <w:r w:rsidRPr="00BC6A79" w:rsidR="00A03D71">
        <w:rPr>
          <w:rFonts w:ascii="Arial Black" w:eastAsia="Times New Roman" w:hAnsi="Arial Black"/>
          <w:sz w:val="27"/>
          <w:szCs w:val="27"/>
          <w:lang w:eastAsia="pt-BR"/>
        </w:rPr>
        <w:t>providências</w:t>
      </w:r>
      <w:r w:rsidRPr="00BC6A79" w:rsidR="001B17D2">
        <w:rPr>
          <w:rFonts w:ascii="Arial Black" w:eastAsia="Times New Roman" w:hAnsi="Arial Black"/>
          <w:sz w:val="27"/>
          <w:szCs w:val="27"/>
          <w:lang w:eastAsia="pt-BR"/>
        </w:rPr>
        <w:t xml:space="preserve"> </w:t>
      </w:r>
      <w:r w:rsidRPr="00BC6A79" w:rsidR="00D81DE7">
        <w:rPr>
          <w:rFonts w:ascii="Arial Black" w:eastAsia="Times New Roman" w:hAnsi="Arial Black"/>
          <w:sz w:val="27"/>
          <w:szCs w:val="27"/>
          <w:lang w:eastAsia="pt-BR"/>
        </w:rPr>
        <w:t xml:space="preserve">necessárias </w:t>
      </w:r>
      <w:r w:rsidRPr="00BC6A79">
        <w:rPr>
          <w:rFonts w:ascii="Arial Black" w:eastAsia="Times New Roman" w:hAnsi="Arial Black"/>
          <w:sz w:val="27"/>
          <w:szCs w:val="27"/>
          <w:lang w:eastAsia="pt-BR"/>
        </w:rPr>
        <w:t>urgentes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 quanto </w:t>
      </w:r>
      <w:r w:rsidRPr="00BC6A79" w:rsidR="00A51FB2">
        <w:rPr>
          <w:rFonts w:ascii="Times New Roman" w:eastAsia="Times New Roman" w:hAnsi="Times New Roman"/>
          <w:sz w:val="27"/>
          <w:szCs w:val="27"/>
          <w:lang w:eastAsia="pt-BR"/>
        </w:rPr>
        <w:t>à seguinte reivindicação popular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:</w:t>
      </w:r>
    </w:p>
    <w:p w:rsidR="00E91E4B" w:rsidRPr="00BC6A79" w:rsidP="00852DED">
      <w:pPr>
        <w:spacing w:after="12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b/>
          <w:sz w:val="27"/>
          <w:szCs w:val="27"/>
          <w:u w:val="single"/>
          <w:lang w:eastAsia="pt-BR"/>
        </w:rPr>
        <w:t>Limpeza de terreno vazio</w:t>
      </w:r>
    </w:p>
    <w:p w:rsidR="001B17D2" w:rsidRPr="00BC6A79" w:rsidP="00E91E4B">
      <w:pPr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Local:</w:t>
      </w:r>
      <w:r w:rsidRPr="00BC6A79" w:rsidR="00B9793B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="002F2DF5">
        <w:rPr>
          <w:rFonts w:ascii="Times New Roman" w:eastAsia="Times New Roman" w:hAnsi="Times New Roman"/>
          <w:sz w:val="27"/>
          <w:szCs w:val="27"/>
          <w:lang w:eastAsia="pt-BR"/>
        </w:rPr>
        <w:t>Rua Aldo de Oliveira Muller, ao lado do antigo Supermercado Dia.</w:t>
      </w:r>
    </w:p>
    <w:p w:rsidR="00E91E4B" w:rsidRPr="00BC6A79" w:rsidP="00E91E4B">
      <w:pPr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u w:val="single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Bairro </w:t>
      </w:r>
      <w:r w:rsidR="002F2DF5">
        <w:rPr>
          <w:rFonts w:ascii="Times New Roman" w:eastAsia="Times New Roman" w:hAnsi="Times New Roman"/>
          <w:sz w:val="27"/>
          <w:szCs w:val="27"/>
          <w:lang w:eastAsia="pt-BR"/>
        </w:rPr>
        <w:t>Jardim Maracanã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.</w:t>
      </w:r>
    </w:p>
    <w:p w:rsidR="00E91E4B" w:rsidRPr="001B17D2" w:rsidP="0026420F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BC6A7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Justificativa</w:t>
      </w:r>
    </w:p>
    <w:p w:rsidR="0026420F" w:rsidP="0026420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2DF5" w:rsidRPr="00BC6A79" w:rsidP="002F2DF5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O terreno se localiza 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ao lado do antigo Supermercado Dia e necessita de limpeza e manutenção urgente, uma vez que o acúmulo de diversos tipos de materiais no local tem causado o aparecimento de diversas pragas urbanas, tais como escorpiões, baratas, ratos etc.</w:t>
      </w:r>
    </w:p>
    <w:p w:rsidR="002F2DF5" w:rsidP="002F2DF5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</w:p>
    <w:p w:rsidR="00B9793B" w:rsidRPr="00BC6A79" w:rsidP="002F2DF5">
      <w:pPr>
        <w:spacing w:after="120"/>
        <w:ind w:firstLine="708"/>
        <w:jc w:val="both"/>
        <w:rPr>
          <w:rFonts w:ascii="Times New Roman" w:eastAsia="Times New Roman" w:hAnsi="Times New Roman"/>
          <w:i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>O Poder Público deve c</w:t>
      </w:r>
      <w:r w:rsidRPr="002F2DF5">
        <w:rPr>
          <w:rFonts w:ascii="Times New Roman" w:eastAsia="Times New Roman" w:hAnsi="Times New Roman"/>
          <w:sz w:val="27"/>
          <w:szCs w:val="27"/>
          <w:lang w:eastAsia="pt-BR"/>
        </w:rPr>
        <w:t>onsidera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r</w:t>
      </w:r>
      <w:r w:rsidRPr="002F2DF5">
        <w:rPr>
          <w:rFonts w:ascii="Times New Roman" w:eastAsia="Times New Roman" w:hAnsi="Times New Roman"/>
          <w:sz w:val="27"/>
          <w:szCs w:val="27"/>
          <w:lang w:eastAsia="pt-BR"/>
        </w:rPr>
        <w:t xml:space="preserve"> o disposto no Artigo 3º da Lei nº 2122/90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,</w:t>
      </w:r>
      <w:r w:rsidRPr="002F2DF5">
        <w:rPr>
          <w:rFonts w:ascii="Times New Roman" w:eastAsia="Times New Roman" w:hAnsi="Times New Roman"/>
          <w:sz w:val="27"/>
          <w:szCs w:val="27"/>
          <w:lang w:eastAsia="pt-BR"/>
        </w:rPr>
        <w:t xml:space="preserve"> que dispõe:</w:t>
      </w:r>
    </w:p>
    <w:p w:rsidR="00B9793B" w:rsidP="00B9793B">
      <w:pPr>
        <w:spacing w:after="0"/>
        <w:ind w:firstLine="708"/>
        <w:jc w:val="both"/>
        <w:rPr>
          <w:rFonts w:ascii="Times New Roman" w:eastAsia="Times New Roman" w:hAnsi="Times New Roman"/>
          <w:i/>
          <w:sz w:val="27"/>
          <w:szCs w:val="27"/>
          <w:lang w:eastAsia="pt-BR"/>
        </w:rPr>
      </w:pPr>
      <w:r>
        <w:rPr>
          <w:rFonts w:ascii="Times New Roman" w:eastAsia="Times New Roman" w:hAnsi="Times New Roman"/>
          <w:i/>
          <w:sz w:val="27"/>
          <w:szCs w:val="27"/>
          <w:lang w:eastAsia="pt-BR"/>
        </w:rPr>
        <w:t>“</w:t>
      </w:r>
      <w:r w:rsidRPr="00BC6A79">
        <w:rPr>
          <w:rFonts w:ascii="Times New Roman" w:eastAsia="Times New Roman" w:hAnsi="Times New Roman"/>
          <w:i/>
          <w:sz w:val="27"/>
          <w:szCs w:val="27"/>
          <w:lang w:eastAsia="pt-BR"/>
        </w:rPr>
        <w:t>Artigo 3º A Prefeitura Municipal, a seu critério, poderá determinar a execução dos serviços, direta ou indiretamente, cobrando por via administrativa ou judicial as despesas realizadas, desde que descumprido o prescrito no Artigo 2º desta Lei”.</w:t>
      </w:r>
    </w:p>
    <w:p w:rsidR="002F2DF5" w:rsidRPr="002F2DF5" w:rsidP="00B9793B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bookmarkStart w:id="0" w:name="_GoBack"/>
      <w:bookmarkEnd w:id="0"/>
    </w:p>
    <w:p w:rsidR="00811C33" w:rsidRPr="00811C33" w:rsidP="00BC6A79">
      <w:pPr>
        <w:spacing w:before="160" w:after="0" w:line="160" w:lineRule="atLeast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Sala das Sessões,</w:t>
      </w:r>
      <w:r w:rsidR="002F2DF5">
        <w:rPr>
          <w:rFonts w:ascii="Times New Roman" w:eastAsia="Times New Roman" w:hAnsi="Times New Roman"/>
          <w:sz w:val="28"/>
          <w:szCs w:val="28"/>
          <w:lang w:eastAsia="pt-BR"/>
        </w:rPr>
        <w:t xml:space="preserve"> 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2F2DF5">
        <w:rPr>
          <w:rFonts w:ascii="Times New Roman" w:eastAsia="Times New Roman" w:hAnsi="Times New Roman"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  <w:r w:rsidR="006E25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23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93B">
    <w:pPr>
      <w:pStyle w:val="Footer"/>
    </w:pPr>
    <w:r>
      <w:t>________________________________________________________________________________</w:t>
    </w:r>
  </w:p>
  <w:p w:rsidR="00B9793B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93B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B9793B" w:rsidP="00211ADD">
    <w:pPr>
      <w:pStyle w:val="Heading1"/>
    </w:pPr>
    <w:r>
      <w:rPr>
        <w:sz w:val="22"/>
      </w:rPr>
      <w:t>ESTADO DE SÃO PAULO</w:t>
    </w:r>
  </w:p>
  <w:p w:rsidR="00B9793B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9793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4E74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7D2"/>
    <w:rsid w:val="001B61A2"/>
    <w:rsid w:val="001C6943"/>
    <w:rsid w:val="001C76FF"/>
    <w:rsid w:val="001D6CD3"/>
    <w:rsid w:val="001E0E75"/>
    <w:rsid w:val="00206AE3"/>
    <w:rsid w:val="002107D1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2DF5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C71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03F1"/>
    <w:rsid w:val="00483068"/>
    <w:rsid w:val="00483069"/>
    <w:rsid w:val="00485198"/>
    <w:rsid w:val="00486AC7"/>
    <w:rsid w:val="00496A55"/>
    <w:rsid w:val="004A2548"/>
    <w:rsid w:val="004B550B"/>
    <w:rsid w:val="004C095F"/>
    <w:rsid w:val="004D4BCE"/>
    <w:rsid w:val="004D5FC9"/>
    <w:rsid w:val="004E0B31"/>
    <w:rsid w:val="004E692D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E7D6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5514"/>
    <w:rsid w:val="007466BF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0C3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14F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32ACF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3FC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55B58"/>
    <w:rsid w:val="00B562EC"/>
    <w:rsid w:val="00B8406E"/>
    <w:rsid w:val="00B9793B"/>
    <w:rsid w:val="00BA5992"/>
    <w:rsid w:val="00BB3CDB"/>
    <w:rsid w:val="00BC3B39"/>
    <w:rsid w:val="00BC53FF"/>
    <w:rsid w:val="00BC6A79"/>
    <w:rsid w:val="00BC72E5"/>
    <w:rsid w:val="00BD4500"/>
    <w:rsid w:val="00BD7A75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4A8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0A9D"/>
    <w:rsid w:val="00E3205F"/>
    <w:rsid w:val="00E36B76"/>
    <w:rsid w:val="00E405D8"/>
    <w:rsid w:val="00E54B1B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784"/>
    <w:rsid w:val="00F04669"/>
    <w:rsid w:val="00F04E6A"/>
    <w:rsid w:val="00F07066"/>
    <w:rsid w:val="00F10116"/>
    <w:rsid w:val="00F140A3"/>
    <w:rsid w:val="00F16977"/>
    <w:rsid w:val="00F171BF"/>
    <w:rsid w:val="00F24155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183D0F-B7D7-4650-BB8E-9274B86E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6A65-C2A5-4034-A708-B9610AD7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11</cp:revision>
  <cp:lastPrinted>2021-02-01T19:27:00Z</cp:lastPrinted>
  <dcterms:created xsi:type="dcterms:W3CDTF">2021-02-08T19:34:00Z</dcterms:created>
  <dcterms:modified xsi:type="dcterms:W3CDTF">2021-03-30T12:57:00Z</dcterms:modified>
</cp:coreProperties>
</file>