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C733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F1BA5">
        <w:rPr>
          <w:rFonts w:ascii="Arial" w:hAnsi="Arial" w:cs="Arial"/>
          <w:sz w:val="24"/>
          <w:szCs w:val="24"/>
        </w:rPr>
        <w:t>Avenida Maria Conceição Rocha Ribeiro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080E42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2D34A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654C2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672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676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0E42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616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91"/>
    <w:rsid w:val="004602F5"/>
    <w:rsid w:val="004608A4"/>
    <w:rsid w:val="00460A32"/>
    <w:rsid w:val="004654C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C73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34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6FCF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3B7C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3541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EA2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6AD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3F1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1B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2024-04-22T12:23:00Z</dcterms:created>
  <dcterms:modified xsi:type="dcterms:W3CDTF">2024-04-22T12:23:00Z</dcterms:modified>
</cp:coreProperties>
</file>