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3558D49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A955FD">
        <w:rPr>
          <w:rFonts w:ascii="Arial" w:hAnsi="Arial" w:cs="Arial"/>
          <w:sz w:val="24"/>
          <w:szCs w:val="24"/>
        </w:rPr>
        <w:t>Dr. Fernando Ruiz Neto</w:t>
      </w:r>
      <w:r w:rsidR="00136BD7">
        <w:rPr>
          <w:rFonts w:ascii="Arial" w:hAnsi="Arial" w:cs="Arial"/>
          <w:sz w:val="24"/>
          <w:szCs w:val="24"/>
        </w:rPr>
        <w:t>, bairro Parque Bandeirantes.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F06910" w:rsidP="00EF3D28" w14:paraId="14374EFB" w14:textId="77777777">
      <w:pPr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69F1049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0709D1">
        <w:rPr>
          <w:rFonts w:ascii="Arial" w:hAnsi="Arial" w:cs="Arial"/>
          <w:sz w:val="24"/>
          <w:szCs w:val="24"/>
        </w:rPr>
        <w:t>Sumaré, 16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09975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3576C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09D1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55C6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6CF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2D19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67A0D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491E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03FAD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27F8C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6422B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7339"/>
    <w:rsid w:val="006F1864"/>
    <w:rsid w:val="006F21C1"/>
    <w:rsid w:val="006F2366"/>
    <w:rsid w:val="006F3227"/>
    <w:rsid w:val="006F388B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56BF0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0B4F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AE2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6DC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71B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86CD1"/>
    <w:rsid w:val="00A90ECF"/>
    <w:rsid w:val="00A91FBD"/>
    <w:rsid w:val="00A93DDA"/>
    <w:rsid w:val="00A94BEF"/>
    <w:rsid w:val="00A9535A"/>
    <w:rsid w:val="00A955FD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2E28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C47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4D48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3D28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62F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DF0"/>
    <w:rsid w:val="00F83800"/>
    <w:rsid w:val="00F8427A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4146"/>
    <w:rsid w:val="00FC5422"/>
    <w:rsid w:val="00FC69A4"/>
    <w:rsid w:val="00FC6B11"/>
    <w:rsid w:val="00FC77D3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2024-04-16T13:52:00Z</dcterms:created>
  <dcterms:modified xsi:type="dcterms:W3CDTF">2024-04-16T13:52:00Z</dcterms:modified>
</cp:coreProperties>
</file>