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A0ED3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Rua João Ferreira Coimbra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</w:t>
      </w:r>
      <w:r w:rsidR="008E0175">
        <w:rPr>
          <w:sz w:val="24"/>
        </w:rPr>
        <w:t>7</w:t>
      </w:r>
      <w:r w:rsidR="005F3DF5">
        <w:rPr>
          <w:sz w:val="24"/>
        </w:rPr>
        <w:t xml:space="preserve">, cep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13179-402</w:t>
      </w:r>
      <w:r w:rsidRPr="008E0175" w:rsidR="008E01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 xml:space="preserve">Jardim </w:t>
      </w:r>
      <w:r w:rsidR="008E0175">
        <w:rPr>
          <w:rFonts w:cstheme="minorHAnsi"/>
          <w:sz w:val="24"/>
          <w:szCs w:val="24"/>
        </w:rPr>
        <w:t>Praça do Sol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18C7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6618C">
        <w:rPr>
          <w:sz w:val="24"/>
        </w:rPr>
        <w:t>16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DE655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E0175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E655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  <w:rsid w:val="00FC48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4BF6-E944-41ED-AE24-BE31562A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2024-04-15T15:27:00Z</dcterms:created>
  <dcterms:modified xsi:type="dcterms:W3CDTF">2024-04-15T15:27:00Z</dcterms:modified>
</cp:coreProperties>
</file>