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F00D8" w:rsidRPr="00AE15A2" w:rsidP="003F00D8" w14:paraId="0AC64817" w14:textId="59AF458C">
      <w:pPr>
        <w:ind w:left="4253"/>
        <w:jc w:val="both"/>
        <w:rPr>
          <w:rFonts w:ascii="Times New Roman" w:eastAsia="Arial" w:hAnsi="Times New Roman" w:cs="Times New Roman"/>
          <w:b/>
          <w:sz w:val="28"/>
          <w:szCs w:val="24"/>
        </w:rPr>
      </w:pPr>
      <w:permStart w:id="0" w:edGrp="everyone"/>
      <w:r w:rsidRPr="00AE15A2">
        <w:rPr>
          <w:rFonts w:ascii="Times New Roman" w:eastAsia="Arial" w:hAnsi="Times New Roman" w:cs="Times New Roman"/>
          <w:b/>
          <w:sz w:val="28"/>
          <w:szCs w:val="24"/>
        </w:rPr>
        <w:t>PROJETO DE LEI__________</w:t>
      </w:r>
      <w:r w:rsidRPr="00AE15A2">
        <w:rPr>
          <w:rFonts w:ascii="Times New Roman" w:eastAsia="Arial" w:hAnsi="Times New Roman" w:cs="Times New Roman"/>
          <w:b/>
          <w:sz w:val="28"/>
          <w:szCs w:val="24"/>
        </w:rPr>
        <w:t>_  /</w:t>
      </w:r>
      <w:r w:rsidRPr="00AE15A2">
        <w:rPr>
          <w:rFonts w:ascii="Times New Roman" w:eastAsia="Arial" w:hAnsi="Times New Roman" w:cs="Times New Roman"/>
          <w:b/>
          <w:sz w:val="28"/>
          <w:szCs w:val="24"/>
        </w:rPr>
        <w:t>202</w:t>
      </w:r>
      <w:r w:rsidR="00E87BE6">
        <w:rPr>
          <w:rFonts w:ascii="Times New Roman" w:eastAsia="Arial" w:hAnsi="Times New Roman" w:cs="Times New Roman"/>
          <w:b/>
          <w:sz w:val="28"/>
          <w:szCs w:val="24"/>
        </w:rPr>
        <w:t>4</w:t>
      </w:r>
    </w:p>
    <w:p w:rsidR="003F00D8" w:rsidRPr="00AE15A2" w:rsidP="003F00D8" w14:paraId="73C86342" w14:textId="77777777">
      <w:pPr>
        <w:ind w:left="4253"/>
        <w:jc w:val="both"/>
        <w:rPr>
          <w:rFonts w:ascii="Times New Roman" w:hAnsi="Times New Roman" w:cs="Times New Roman"/>
          <w:sz w:val="24"/>
          <w:szCs w:val="24"/>
        </w:rPr>
      </w:pPr>
    </w:p>
    <w:p w:rsidR="003F00D8" w:rsidP="003F00D8" w14:paraId="6994D110" w14:textId="4CA1A29C">
      <w:pPr>
        <w:ind w:left="4253"/>
        <w:jc w:val="both"/>
        <w:rPr>
          <w:rFonts w:ascii="Times New Roman" w:eastAsia="Arial" w:hAnsi="Times New Roman" w:cs="Times New Roman"/>
          <w:bCs/>
          <w:sz w:val="24"/>
          <w:szCs w:val="24"/>
        </w:rPr>
      </w:pPr>
      <w:r w:rsidRPr="00AE15A2">
        <w:rPr>
          <w:rFonts w:ascii="Times New Roman" w:eastAsia="Arial" w:hAnsi="Times New Roman" w:cs="Times New Roman"/>
          <w:bCs/>
          <w:sz w:val="24"/>
          <w:szCs w:val="24"/>
        </w:rPr>
        <w:t>“Disp</w:t>
      </w:r>
      <w:r>
        <w:rPr>
          <w:rFonts w:ascii="Times New Roman" w:eastAsia="Arial" w:hAnsi="Times New Roman" w:cs="Times New Roman"/>
          <w:bCs/>
          <w:sz w:val="24"/>
          <w:szCs w:val="24"/>
        </w:rPr>
        <w:t xml:space="preserve">õe sobre a denominação da Estrada de Servidão que liga a Estrada Marcílio Nogueira de Camargo com a Estrada Ângelo </w:t>
      </w:r>
      <w:r>
        <w:rPr>
          <w:rFonts w:ascii="Times New Roman" w:eastAsia="Arial" w:hAnsi="Times New Roman" w:cs="Times New Roman"/>
          <w:bCs/>
          <w:sz w:val="24"/>
          <w:szCs w:val="24"/>
        </w:rPr>
        <w:t>Marmirolli</w:t>
      </w:r>
      <w:r>
        <w:rPr>
          <w:rFonts w:ascii="Times New Roman" w:eastAsia="Arial" w:hAnsi="Times New Roman" w:cs="Times New Roman"/>
          <w:bCs/>
          <w:sz w:val="24"/>
          <w:szCs w:val="24"/>
        </w:rPr>
        <w:t>, que passa a se chamar Estrada de Servidão José Nogueira”.</w:t>
      </w:r>
      <w:r w:rsidRPr="00AE15A2">
        <w:rPr>
          <w:rFonts w:ascii="Times New Roman" w:eastAsia="Arial" w:hAnsi="Times New Roman" w:cs="Times New Roman"/>
          <w:bCs/>
          <w:sz w:val="24"/>
          <w:szCs w:val="24"/>
        </w:rPr>
        <w:t xml:space="preserve"> </w:t>
      </w:r>
    </w:p>
    <w:p w:rsidR="003F00D8" w:rsidP="003F00D8" w14:paraId="67B5C2C0" w14:textId="6FE81196">
      <w:pPr>
        <w:ind w:left="4253"/>
        <w:jc w:val="both"/>
        <w:rPr>
          <w:rFonts w:ascii="Times New Roman" w:eastAsia="Arial" w:hAnsi="Times New Roman" w:cs="Times New Roman"/>
          <w:b/>
          <w:sz w:val="24"/>
          <w:szCs w:val="24"/>
        </w:rPr>
      </w:pPr>
      <w:r w:rsidRPr="00AE15A2">
        <w:rPr>
          <w:rFonts w:ascii="Times New Roman" w:eastAsia="Arial" w:hAnsi="Times New Roman" w:cs="Times New Roman"/>
          <w:bCs/>
          <w:sz w:val="24"/>
          <w:szCs w:val="24"/>
        </w:rPr>
        <w:t>Autoria:</w:t>
      </w:r>
      <w:r w:rsidRPr="00AE15A2">
        <w:rPr>
          <w:rFonts w:ascii="Times New Roman" w:eastAsia="Arial" w:hAnsi="Times New Roman" w:cs="Times New Roman"/>
          <w:b/>
          <w:sz w:val="24"/>
          <w:szCs w:val="24"/>
        </w:rPr>
        <w:t xml:space="preserve"> Vereador Lucas Agostinho</w:t>
      </w:r>
    </w:p>
    <w:p w:rsidR="003F00D8" w:rsidRPr="00AE15A2" w:rsidP="003F00D8" w14:paraId="34F79C4E" w14:textId="77777777">
      <w:pPr>
        <w:ind w:left="4253"/>
        <w:jc w:val="both"/>
        <w:rPr>
          <w:rFonts w:ascii="Times New Roman" w:hAnsi="Times New Roman" w:cs="Times New Roman"/>
          <w:sz w:val="24"/>
          <w:szCs w:val="24"/>
        </w:rPr>
      </w:pPr>
    </w:p>
    <w:p w:rsidR="003F00D8" w:rsidRPr="00AE15A2" w:rsidP="003F00D8" w14:paraId="44BD8C0B" w14:textId="77777777">
      <w:pPr>
        <w:widowControl w:val="0"/>
        <w:autoSpaceDE w:val="0"/>
        <w:autoSpaceDN w:val="0"/>
        <w:spacing w:after="0" w:line="360" w:lineRule="auto"/>
        <w:ind w:firstLine="1418"/>
        <w:jc w:val="both"/>
        <w:rPr>
          <w:rFonts w:ascii="Times New Roman" w:eastAsia="Arial" w:hAnsi="Times New Roman" w:cs="Times New Roman"/>
          <w:sz w:val="24"/>
          <w:szCs w:val="24"/>
          <w:lang w:val="pt-PT" w:eastAsia="pt-BR"/>
        </w:rPr>
      </w:pPr>
      <w:r w:rsidRPr="00AE15A2">
        <w:rPr>
          <w:rFonts w:ascii="Times New Roman" w:eastAsia="Calibri" w:hAnsi="Times New Roman" w:cs="Times New Roman"/>
          <w:sz w:val="24"/>
          <w:szCs w:val="24"/>
          <w:lang w:val="pt-PT"/>
        </w:rPr>
        <w:t>No uso das atribuições conferidas pelo Regimento Interno desta Casa de Leis, submeto à apreciação</w:t>
      </w:r>
      <w:r>
        <w:rPr>
          <w:rFonts w:ascii="Times New Roman" w:eastAsia="Calibri" w:hAnsi="Times New Roman" w:cs="Times New Roman"/>
          <w:sz w:val="24"/>
          <w:szCs w:val="24"/>
          <w:lang w:val="pt-PT"/>
        </w:rPr>
        <w:t xml:space="preserve"> do Plenário o seguinte Projeto:</w:t>
      </w:r>
      <w:r w:rsidRPr="00AE15A2">
        <w:rPr>
          <w:rFonts w:ascii="Times New Roman" w:eastAsia="Arial" w:hAnsi="Times New Roman" w:cs="Times New Roman"/>
          <w:sz w:val="24"/>
          <w:szCs w:val="24"/>
          <w:lang w:val="pt-PT" w:eastAsia="pt-BR"/>
        </w:rPr>
        <w:t xml:space="preserve"> </w:t>
      </w:r>
    </w:p>
    <w:p w:rsidR="003F00D8" w:rsidRPr="00AE15A2" w:rsidP="003F00D8" w14:paraId="36B24848" w14:textId="77777777">
      <w:pPr>
        <w:ind w:left="708" w:firstLine="708"/>
        <w:jc w:val="both"/>
        <w:rPr>
          <w:rFonts w:ascii="Times New Roman" w:eastAsia="Arial" w:hAnsi="Times New Roman" w:cs="Times New Roman"/>
          <w:b/>
          <w:sz w:val="24"/>
          <w:szCs w:val="24"/>
          <w:lang w:eastAsia="pt-BR"/>
        </w:rPr>
      </w:pPr>
    </w:p>
    <w:p w:rsidR="003F00D8" w:rsidP="003F00D8" w14:paraId="708BB42A" w14:textId="25663F38">
      <w:pPr>
        <w:ind w:left="708" w:firstLine="708"/>
        <w:jc w:val="both"/>
        <w:rPr>
          <w:rFonts w:ascii="Times New Roman" w:eastAsia="Arial" w:hAnsi="Times New Roman" w:cs="Times New Roman"/>
          <w:sz w:val="24"/>
          <w:szCs w:val="24"/>
          <w:lang w:eastAsia="pt-BR"/>
        </w:rPr>
      </w:pPr>
      <w:r w:rsidRPr="00AE15A2">
        <w:rPr>
          <w:rFonts w:ascii="Times New Roman" w:eastAsia="Arial" w:hAnsi="Times New Roman" w:cs="Times New Roman"/>
          <w:b/>
          <w:sz w:val="24"/>
          <w:szCs w:val="24"/>
          <w:lang w:eastAsia="pt-BR"/>
        </w:rPr>
        <w:t>Art. 1</w:t>
      </w:r>
      <w:r w:rsidRPr="00AE15A2">
        <w:rPr>
          <w:rFonts w:ascii="Times New Roman" w:eastAsia="Arial" w:hAnsi="Times New Roman" w:cs="Times New Roman"/>
          <w:sz w:val="24"/>
          <w:szCs w:val="24"/>
          <w:lang w:eastAsia="pt-BR"/>
        </w:rPr>
        <w:t xml:space="preserve">° </w:t>
      </w:r>
      <w:r>
        <w:rPr>
          <w:rFonts w:ascii="Times New Roman" w:eastAsia="Arial" w:hAnsi="Times New Roman" w:cs="Times New Roman"/>
          <w:sz w:val="24"/>
          <w:szCs w:val="24"/>
          <w:lang w:eastAsia="pt-BR"/>
        </w:rPr>
        <w:t xml:space="preserve">- A Estrada de Servidão que liga a Estrada Municipal Marcílio Nogueira com a Estrada </w:t>
      </w:r>
      <w:r>
        <w:rPr>
          <w:rFonts w:ascii="Times New Roman" w:eastAsia="Arial" w:hAnsi="Times New Roman" w:cs="Times New Roman"/>
          <w:sz w:val="24"/>
          <w:szCs w:val="24"/>
          <w:lang w:eastAsia="pt-BR"/>
        </w:rPr>
        <w:t>Angelo</w:t>
      </w:r>
      <w:r>
        <w:rPr>
          <w:rFonts w:ascii="Times New Roman" w:eastAsia="Arial" w:hAnsi="Times New Roman" w:cs="Times New Roman"/>
          <w:sz w:val="24"/>
          <w:szCs w:val="24"/>
          <w:lang w:eastAsia="pt-BR"/>
        </w:rPr>
        <w:t xml:space="preserve"> </w:t>
      </w:r>
      <w:r>
        <w:rPr>
          <w:rFonts w:ascii="Times New Roman" w:eastAsia="Arial" w:hAnsi="Times New Roman" w:cs="Times New Roman"/>
          <w:sz w:val="24"/>
          <w:szCs w:val="24"/>
          <w:lang w:eastAsia="pt-BR"/>
        </w:rPr>
        <w:t>Marmirolli</w:t>
      </w:r>
      <w:r>
        <w:rPr>
          <w:rFonts w:ascii="Times New Roman" w:eastAsia="Arial" w:hAnsi="Times New Roman" w:cs="Times New Roman"/>
          <w:sz w:val="24"/>
          <w:szCs w:val="24"/>
          <w:lang w:eastAsia="pt-BR"/>
        </w:rPr>
        <w:t xml:space="preserve">, passa a ser denominada </w:t>
      </w:r>
      <w:r>
        <w:rPr>
          <w:rFonts w:ascii="Times New Roman" w:eastAsia="Arial" w:hAnsi="Times New Roman" w:cs="Times New Roman"/>
          <w:b/>
          <w:sz w:val="24"/>
          <w:szCs w:val="24"/>
          <w:lang w:eastAsia="pt-BR"/>
        </w:rPr>
        <w:t>ESTRADA DE SERVIDÃO JOSÉ NOGUEIRA.</w:t>
      </w:r>
    </w:p>
    <w:p w:rsidR="003F00D8" w:rsidP="003F00D8" w14:paraId="1BFC71DC" w14:textId="77777777">
      <w:pPr>
        <w:ind w:left="708" w:firstLine="708"/>
        <w:jc w:val="both"/>
        <w:rPr>
          <w:rFonts w:ascii="Times New Roman" w:eastAsia="Arial" w:hAnsi="Times New Roman" w:cs="Times New Roman"/>
          <w:sz w:val="24"/>
          <w:szCs w:val="24"/>
          <w:lang w:eastAsia="pt-BR"/>
        </w:rPr>
      </w:pPr>
    </w:p>
    <w:p w:rsidR="003F00D8" w:rsidRPr="00AE15A2" w:rsidP="003F00D8" w14:paraId="3EA8CF1A" w14:textId="77777777">
      <w:pPr>
        <w:ind w:left="708" w:firstLine="708"/>
        <w:jc w:val="both"/>
        <w:rPr>
          <w:rFonts w:ascii="Times New Roman" w:eastAsia="Arial" w:hAnsi="Times New Roman" w:cs="Times New Roman"/>
          <w:sz w:val="24"/>
          <w:szCs w:val="24"/>
          <w:lang w:eastAsia="pt-BR"/>
        </w:rPr>
      </w:pPr>
      <w:r w:rsidRPr="00AE15A2">
        <w:rPr>
          <w:rFonts w:ascii="Times New Roman" w:eastAsia="Arial" w:hAnsi="Times New Roman" w:cs="Times New Roman"/>
          <w:b/>
          <w:bCs/>
          <w:sz w:val="24"/>
          <w:szCs w:val="24"/>
          <w:lang w:eastAsia="pt-BR"/>
        </w:rPr>
        <w:t xml:space="preserve">Art. 2° </w:t>
      </w:r>
      <w:r>
        <w:rPr>
          <w:rFonts w:ascii="Times New Roman" w:eastAsia="Arial" w:hAnsi="Times New Roman" w:cs="Times New Roman"/>
          <w:b/>
          <w:bCs/>
          <w:sz w:val="24"/>
          <w:szCs w:val="24"/>
          <w:lang w:eastAsia="pt-BR"/>
        </w:rPr>
        <w:t xml:space="preserve">- </w:t>
      </w:r>
      <w:r w:rsidRPr="00AE15A2">
        <w:rPr>
          <w:rFonts w:ascii="Times New Roman" w:eastAsia="Arial" w:hAnsi="Times New Roman" w:cs="Times New Roman"/>
          <w:sz w:val="24"/>
          <w:szCs w:val="24"/>
          <w:lang w:eastAsia="pt-BR"/>
        </w:rPr>
        <w:t>Esta Lei entra em vigor na data de sua publicação, ficando revogadas as disposições em contrário.</w:t>
      </w:r>
    </w:p>
    <w:p w:rsidR="003F00D8" w:rsidP="003F00D8" w14:paraId="6D1DEB8A" w14:textId="77777777">
      <w:pPr>
        <w:jc w:val="both"/>
        <w:rPr>
          <w:rFonts w:ascii="Times New Roman" w:eastAsia="Arial" w:hAnsi="Times New Roman" w:cs="Times New Roman"/>
          <w:sz w:val="24"/>
          <w:szCs w:val="24"/>
          <w:lang w:eastAsia="pt-BR"/>
        </w:rPr>
      </w:pPr>
    </w:p>
    <w:p w:rsidR="003F00D8" w:rsidRPr="00AE15A2" w:rsidP="003F00D8" w14:paraId="2FE1F7D5" w14:textId="77777777">
      <w:pPr>
        <w:ind w:left="708" w:firstLine="708"/>
        <w:jc w:val="both"/>
        <w:rPr>
          <w:rFonts w:ascii="Times New Roman" w:eastAsia="Arial" w:hAnsi="Times New Roman" w:cs="Times New Roman"/>
          <w:sz w:val="24"/>
          <w:szCs w:val="24"/>
          <w:lang w:eastAsia="pt-BR"/>
        </w:rPr>
      </w:pPr>
    </w:p>
    <w:p w:rsidR="003F00D8" w:rsidRPr="00AE15A2" w:rsidP="003F00D8" w14:paraId="0AED7309" w14:textId="0719F475">
      <w:pPr>
        <w:spacing w:after="0" w:line="360" w:lineRule="auto"/>
        <w:jc w:val="center"/>
        <w:rPr>
          <w:rFonts w:ascii="Times New Roman" w:eastAsia="Arial" w:hAnsi="Times New Roman" w:cs="Times New Roman"/>
          <w:sz w:val="24"/>
          <w:szCs w:val="24"/>
        </w:rPr>
      </w:pPr>
      <w:r w:rsidRPr="00AE15A2">
        <w:rPr>
          <w:rFonts w:ascii="Times New Roman" w:eastAsia="Arial" w:hAnsi="Times New Roman" w:cs="Times New Roman"/>
          <w:sz w:val="24"/>
          <w:szCs w:val="24"/>
        </w:rPr>
        <w:t xml:space="preserve">Sala das Sessões, </w:t>
      </w:r>
      <w:r w:rsidR="00E87BE6">
        <w:rPr>
          <w:rFonts w:ascii="Times New Roman" w:eastAsia="Arial" w:hAnsi="Times New Roman" w:cs="Times New Roman"/>
          <w:sz w:val="24"/>
          <w:szCs w:val="24"/>
        </w:rPr>
        <w:t>15</w:t>
      </w:r>
      <w:r w:rsidRPr="00AE15A2">
        <w:rPr>
          <w:rFonts w:ascii="Times New Roman" w:eastAsia="Arial" w:hAnsi="Times New Roman" w:cs="Times New Roman"/>
          <w:sz w:val="24"/>
          <w:szCs w:val="24"/>
        </w:rPr>
        <w:t xml:space="preserve"> de </w:t>
      </w:r>
      <w:r w:rsidR="00E87BE6">
        <w:rPr>
          <w:rFonts w:ascii="Times New Roman" w:eastAsia="Arial" w:hAnsi="Times New Roman" w:cs="Times New Roman"/>
          <w:sz w:val="24"/>
          <w:szCs w:val="24"/>
        </w:rPr>
        <w:t>abril</w:t>
      </w:r>
      <w:r>
        <w:rPr>
          <w:rFonts w:ascii="Times New Roman" w:eastAsia="Arial" w:hAnsi="Times New Roman" w:cs="Times New Roman"/>
          <w:sz w:val="24"/>
          <w:szCs w:val="24"/>
        </w:rPr>
        <w:t xml:space="preserve"> de 2024</w:t>
      </w:r>
      <w:r w:rsidRPr="00AE15A2">
        <w:rPr>
          <w:rFonts w:ascii="Times New Roman" w:eastAsia="Arial" w:hAnsi="Times New Roman" w:cs="Times New Roman"/>
          <w:sz w:val="24"/>
          <w:szCs w:val="24"/>
        </w:rPr>
        <w:t>.</w:t>
      </w:r>
    </w:p>
    <w:p w:rsidR="003F00D8" w:rsidP="003F00D8" w14:paraId="5262CCC7" w14:textId="77777777">
      <w:pPr>
        <w:spacing w:after="0" w:line="240" w:lineRule="auto"/>
        <w:rPr>
          <w:rFonts w:eastAsia="Arial" w:cstheme="minorHAnsi"/>
          <w:b/>
          <w:sz w:val="24"/>
          <w:szCs w:val="24"/>
        </w:rPr>
      </w:pPr>
    </w:p>
    <w:p w:rsidR="003F00D8" w:rsidP="003F00D8" w14:paraId="3356C416" w14:textId="77777777">
      <w:pPr>
        <w:spacing w:after="0" w:line="240" w:lineRule="auto"/>
        <w:rPr>
          <w:rFonts w:eastAsia="Arial" w:cstheme="minorHAnsi"/>
          <w:b/>
          <w:sz w:val="24"/>
          <w:szCs w:val="24"/>
        </w:rPr>
      </w:pPr>
    </w:p>
    <w:p w:rsidR="003F00D8" w:rsidP="003F00D8" w14:paraId="22AD5902" w14:textId="77777777">
      <w:pPr>
        <w:spacing w:after="0" w:line="360" w:lineRule="auto"/>
        <w:jc w:val="center"/>
        <w:rPr>
          <w:rFonts w:eastAsia="Arial" w:cstheme="minorHAnsi"/>
          <w:b/>
          <w:sz w:val="24"/>
          <w:szCs w:val="24"/>
        </w:rPr>
      </w:pPr>
      <w:r>
        <w:rPr>
          <w:rFonts w:eastAsia="Arial" w:cstheme="minorHAnsi"/>
          <w:b/>
          <w:noProof/>
          <w:sz w:val="24"/>
          <w:szCs w:val="24"/>
          <w:lang w:eastAsia="pt-BR"/>
        </w:rPr>
        <w:drawing>
          <wp:inline distT="0" distB="0" distL="0" distR="0">
            <wp:extent cx="1526877" cy="906178"/>
            <wp:effectExtent l="0" t="0" r="0" b="8255"/>
            <wp:docPr id="377856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26772" name="assinatura lucas png.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26877" cy="906178"/>
                    </a:xfrm>
                    <a:prstGeom prst="rect">
                      <a:avLst/>
                    </a:prstGeom>
                  </pic:spPr>
                </pic:pic>
              </a:graphicData>
            </a:graphic>
          </wp:inline>
        </w:drawing>
      </w:r>
    </w:p>
    <w:p w:rsidR="003F00D8" w:rsidP="003F00D8" w14:paraId="6F3C7379" w14:textId="77777777">
      <w:pPr>
        <w:spacing w:after="0" w:line="360" w:lineRule="auto"/>
        <w:rPr>
          <w:rFonts w:eastAsia="Arial" w:cstheme="minorHAnsi"/>
          <w:b/>
          <w:sz w:val="24"/>
          <w:szCs w:val="24"/>
        </w:rPr>
      </w:pPr>
    </w:p>
    <w:p w:rsidR="003F00D8" w:rsidRPr="00AE15A2" w:rsidP="003F00D8" w14:paraId="7D26C950" w14:textId="77777777">
      <w:pPr>
        <w:spacing w:after="0" w:line="360" w:lineRule="auto"/>
        <w:jc w:val="center"/>
        <w:rPr>
          <w:rFonts w:ascii="Times New Roman" w:eastAsia="Arial" w:hAnsi="Times New Roman" w:cs="Times New Roman"/>
          <w:b/>
          <w:sz w:val="24"/>
          <w:szCs w:val="24"/>
        </w:rPr>
      </w:pPr>
      <w:r w:rsidRPr="00AE15A2">
        <w:rPr>
          <w:rFonts w:ascii="Times New Roman" w:eastAsia="Arial" w:hAnsi="Times New Roman" w:cs="Times New Roman"/>
          <w:b/>
          <w:sz w:val="24"/>
          <w:szCs w:val="24"/>
        </w:rPr>
        <w:t>LUCAS AGOSTINHO</w:t>
      </w:r>
    </w:p>
    <w:p w:rsidR="006D1E9A" w:rsidP="003F00D8" w14:paraId="07A8F1E3" w14:textId="67C311B3">
      <w:pPr>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sidRPr="00AE15A2">
        <w:rPr>
          <w:rFonts w:ascii="Times New Roman" w:eastAsia="Arial" w:hAnsi="Times New Roman" w:cs="Times New Roman"/>
          <w:b/>
          <w:sz w:val="24"/>
          <w:szCs w:val="24"/>
        </w:rPr>
        <w:t xml:space="preserve">Vereador </w:t>
      </w:r>
      <w:r>
        <w:rPr>
          <w:rFonts w:ascii="Times New Roman" w:eastAsia="Arial" w:hAnsi="Times New Roman" w:cs="Times New Roman"/>
          <w:b/>
          <w:sz w:val="24"/>
          <w:szCs w:val="24"/>
        </w:rPr>
        <w:t>–</w:t>
      </w:r>
      <w:r w:rsidRPr="00AE15A2">
        <w:rPr>
          <w:rFonts w:ascii="Times New Roman" w:eastAsia="Arial" w:hAnsi="Times New Roman" w:cs="Times New Roman"/>
          <w:b/>
          <w:sz w:val="24"/>
          <w:szCs w:val="24"/>
        </w:rPr>
        <w:t xml:space="preserve"> </w:t>
      </w:r>
      <w:r>
        <w:rPr>
          <w:rFonts w:ascii="Times New Roman" w:eastAsia="Arial" w:hAnsi="Times New Roman" w:cs="Times New Roman"/>
          <w:b/>
          <w:sz w:val="24"/>
          <w:szCs w:val="24"/>
        </w:rPr>
        <w:t>UNIÃO BRASIL</w:t>
      </w:r>
    </w:p>
    <w:p w:rsidR="008C3DD2" w:rsidP="003F00D8" w14:paraId="418AF464" w14:textId="0ACE7D8B">
      <w:pPr>
        <w:rPr>
          <w:rFonts w:ascii="Times New Roman" w:eastAsia="Arial" w:hAnsi="Times New Roman" w:cs="Times New Roman"/>
          <w:b/>
          <w:sz w:val="24"/>
          <w:szCs w:val="24"/>
        </w:rPr>
      </w:pPr>
    </w:p>
    <w:p w:rsidR="00C42409" w:rsidP="008C3DD2" w14:paraId="73B5BAA6" w14:textId="77777777">
      <w:pPr>
        <w:spacing w:after="0" w:line="240" w:lineRule="auto"/>
        <w:jc w:val="center"/>
        <w:rPr>
          <w:rFonts w:ascii="Times New Roman" w:eastAsia="Arial" w:hAnsi="Times New Roman" w:cs="Times New Roman"/>
          <w:b/>
          <w:u w:val="single"/>
        </w:rPr>
      </w:pPr>
    </w:p>
    <w:p w:rsidR="00C42409" w:rsidP="008C3DD2" w14:paraId="5FA5683F" w14:textId="77777777">
      <w:pPr>
        <w:spacing w:after="0" w:line="240" w:lineRule="auto"/>
        <w:jc w:val="center"/>
        <w:rPr>
          <w:rFonts w:ascii="Times New Roman" w:eastAsia="Arial" w:hAnsi="Times New Roman" w:cs="Times New Roman"/>
          <w:b/>
          <w:u w:val="single"/>
        </w:rPr>
      </w:pPr>
    </w:p>
    <w:p w:rsidR="00C42409" w:rsidP="008C3DD2" w14:paraId="139030F5" w14:textId="77777777">
      <w:pPr>
        <w:spacing w:after="0" w:line="240" w:lineRule="auto"/>
        <w:jc w:val="center"/>
        <w:rPr>
          <w:rFonts w:ascii="Times New Roman" w:eastAsia="Arial" w:hAnsi="Times New Roman" w:cs="Times New Roman"/>
          <w:b/>
          <w:u w:val="single"/>
        </w:rPr>
      </w:pPr>
    </w:p>
    <w:p w:rsidR="008C3DD2" w:rsidRPr="009D2E67" w:rsidP="008C3DD2" w14:paraId="73D8DCBF" w14:textId="679D2B3A">
      <w:pPr>
        <w:spacing w:after="0" w:line="240" w:lineRule="auto"/>
        <w:jc w:val="center"/>
        <w:rPr>
          <w:rFonts w:ascii="Times New Roman" w:eastAsia="Arial" w:hAnsi="Times New Roman" w:cs="Times New Roman"/>
          <w:b/>
          <w:u w:val="single"/>
        </w:rPr>
      </w:pPr>
      <w:r w:rsidRPr="009D2E67">
        <w:rPr>
          <w:rFonts w:ascii="Times New Roman" w:eastAsia="Arial" w:hAnsi="Times New Roman" w:cs="Times New Roman"/>
          <w:b/>
          <w:u w:val="single"/>
        </w:rPr>
        <w:t>JUSTIFICATIVA</w:t>
      </w:r>
    </w:p>
    <w:p w:rsidR="008C3DD2" w:rsidRPr="009D2E67" w:rsidP="008C3DD2" w14:paraId="619987D7" w14:textId="77777777">
      <w:pPr>
        <w:spacing w:line="240" w:lineRule="auto"/>
        <w:ind w:firstLine="1418"/>
        <w:jc w:val="both"/>
        <w:rPr>
          <w:rFonts w:cstheme="minorHAnsi"/>
        </w:rPr>
      </w:pPr>
    </w:p>
    <w:p w:rsidR="008C3DD2" w:rsidRPr="009D2E67" w:rsidP="008C3DD2" w14:paraId="59FD3811" w14:textId="1DB2D52A">
      <w:pPr>
        <w:spacing w:line="240" w:lineRule="auto"/>
        <w:ind w:firstLine="1418"/>
        <w:jc w:val="both"/>
        <w:rPr>
          <w:rFonts w:ascii="Times New Roman" w:hAnsi="Times New Roman" w:cs="Times New Roman"/>
        </w:rPr>
      </w:pPr>
      <w:r w:rsidRPr="009D2E67">
        <w:rPr>
          <w:rFonts w:ascii="Times New Roman" w:hAnsi="Times New Roman" w:cs="Times New Roman"/>
        </w:rPr>
        <w:t>É com enorme honra e satisfação que venho apresentar o presente Projeto de Lei</w:t>
      </w:r>
      <w:r w:rsidR="00C42409">
        <w:rPr>
          <w:rFonts w:ascii="Times New Roman" w:hAnsi="Times New Roman" w:cs="Times New Roman"/>
        </w:rPr>
        <w:t>,</w:t>
      </w:r>
      <w:r w:rsidRPr="009D2E67">
        <w:rPr>
          <w:rFonts w:ascii="Times New Roman" w:hAnsi="Times New Roman" w:cs="Times New Roman"/>
        </w:rPr>
        <w:t xml:space="preserve"> que dispõe sobre a denominação de um logradouro de nossa cidade.</w:t>
      </w:r>
    </w:p>
    <w:p w:rsidR="008C3DD2" w:rsidRPr="009D2E67" w:rsidP="008C3DD2" w14:paraId="625CD2C5" w14:textId="7E7E1B2C">
      <w:pPr>
        <w:spacing w:line="240" w:lineRule="auto"/>
        <w:ind w:firstLine="1418"/>
        <w:jc w:val="both"/>
        <w:rPr>
          <w:rFonts w:ascii="Times New Roman" w:hAnsi="Times New Roman" w:cs="Times New Roman"/>
          <w:b/>
        </w:rPr>
      </w:pPr>
      <w:r w:rsidRPr="009D2E67">
        <w:rPr>
          <w:rFonts w:ascii="Times New Roman" w:hAnsi="Times New Roman" w:cs="Times New Roman"/>
        </w:rPr>
        <w:t xml:space="preserve">O Projeto visa dar nova denominação à Estrada de Servidão que liga a Estrada Municipal Marcílio Nogueira com a Estrada </w:t>
      </w:r>
      <w:r w:rsidRPr="009D2E67">
        <w:rPr>
          <w:rFonts w:ascii="Times New Roman" w:hAnsi="Times New Roman" w:cs="Times New Roman"/>
        </w:rPr>
        <w:t>Angelo</w:t>
      </w:r>
      <w:r w:rsidRPr="009D2E67">
        <w:rPr>
          <w:rFonts w:ascii="Times New Roman" w:hAnsi="Times New Roman" w:cs="Times New Roman"/>
        </w:rPr>
        <w:t xml:space="preserve"> </w:t>
      </w:r>
      <w:r w:rsidRPr="009D2E67">
        <w:rPr>
          <w:rFonts w:ascii="Times New Roman" w:hAnsi="Times New Roman" w:cs="Times New Roman"/>
        </w:rPr>
        <w:t>Marmirolli</w:t>
      </w:r>
      <w:r w:rsidRPr="009D2E67">
        <w:rPr>
          <w:rFonts w:ascii="Times New Roman" w:eastAsia="Arial" w:hAnsi="Times New Roman" w:cs="Times New Roman"/>
          <w:lang w:eastAsia="pt-BR"/>
        </w:rPr>
        <w:t xml:space="preserve">, </w:t>
      </w:r>
      <w:r w:rsidRPr="009D2E67">
        <w:rPr>
          <w:rFonts w:ascii="Times New Roman" w:hAnsi="Times New Roman" w:cs="Times New Roman"/>
        </w:rPr>
        <w:t xml:space="preserve">que passa a ser chamada de </w:t>
      </w:r>
      <w:r w:rsidRPr="009D2E67">
        <w:rPr>
          <w:rFonts w:ascii="Times New Roman" w:hAnsi="Times New Roman" w:cs="Times New Roman"/>
          <w:b/>
        </w:rPr>
        <w:t>Estrada de Servidão José Nogueira.</w:t>
      </w:r>
    </w:p>
    <w:p w:rsidR="008C3DD2" w:rsidRPr="009D2E67" w:rsidP="008C3DD2" w14:paraId="46E558A7" w14:textId="05CC8837">
      <w:pPr>
        <w:spacing w:line="240" w:lineRule="auto"/>
        <w:ind w:firstLine="1418"/>
        <w:jc w:val="both"/>
        <w:rPr>
          <w:rFonts w:ascii="Times New Roman" w:hAnsi="Times New Roman" w:cs="Times New Roman"/>
          <w:bCs/>
        </w:rPr>
      </w:pPr>
      <w:r w:rsidRPr="009D2E67">
        <w:rPr>
          <w:rFonts w:ascii="Times New Roman" w:hAnsi="Times New Roman" w:cs="Times New Roman"/>
          <w:bCs/>
        </w:rPr>
        <w:t>N</w:t>
      </w:r>
      <w:r w:rsidRPr="009D2E67" w:rsidR="000F3909">
        <w:rPr>
          <w:rFonts w:ascii="Times New Roman" w:hAnsi="Times New Roman" w:cs="Times New Roman"/>
          <w:bCs/>
        </w:rPr>
        <w:t>ascido em 24 de maio de 1934, no bairro Taquara Branca, em Sumaré-SP, José era</w:t>
      </w:r>
      <w:r w:rsidR="00C42409">
        <w:rPr>
          <w:rFonts w:ascii="Times New Roman" w:hAnsi="Times New Roman" w:cs="Times New Roman"/>
          <w:bCs/>
        </w:rPr>
        <w:t xml:space="preserve"> o</w:t>
      </w:r>
      <w:r w:rsidRPr="009D2E67" w:rsidR="000F3909">
        <w:rPr>
          <w:rFonts w:ascii="Times New Roman" w:hAnsi="Times New Roman" w:cs="Times New Roman"/>
          <w:bCs/>
        </w:rPr>
        <w:t xml:space="preserve"> filho caçula do agricultor Ernesto de Camargo Nogueira e da Sra. Luiza Alexandre Ribeiro.</w:t>
      </w:r>
    </w:p>
    <w:p w:rsidR="000F3909" w:rsidRPr="009D2E67" w:rsidP="008C3DD2" w14:paraId="1CE7532E" w14:textId="0F399CF5">
      <w:pPr>
        <w:spacing w:line="240" w:lineRule="auto"/>
        <w:ind w:firstLine="1418"/>
        <w:jc w:val="both"/>
        <w:rPr>
          <w:rFonts w:ascii="Times New Roman" w:hAnsi="Times New Roman" w:cs="Times New Roman"/>
          <w:bCs/>
        </w:rPr>
      </w:pPr>
      <w:r w:rsidRPr="009D2E67">
        <w:rPr>
          <w:rFonts w:ascii="Times New Roman" w:hAnsi="Times New Roman" w:cs="Times New Roman"/>
          <w:bCs/>
        </w:rPr>
        <w:t>Sempre muito comunicativo, brincalhão, carinhoso e educado, José desde cedo criava amizades onde quer que fosse.</w:t>
      </w:r>
    </w:p>
    <w:p w:rsidR="00BA5B47" w:rsidRPr="009D2E67" w:rsidP="008C3DD2" w14:paraId="30471236" w14:textId="0D7F0206">
      <w:pPr>
        <w:spacing w:line="240" w:lineRule="auto"/>
        <w:ind w:firstLine="1418"/>
        <w:jc w:val="both"/>
        <w:rPr>
          <w:rFonts w:ascii="Times New Roman" w:hAnsi="Times New Roman" w:cs="Times New Roman"/>
          <w:bCs/>
        </w:rPr>
      </w:pPr>
      <w:r w:rsidRPr="009D2E67">
        <w:rPr>
          <w:rFonts w:ascii="Times New Roman" w:hAnsi="Times New Roman" w:cs="Times New Roman"/>
          <w:bCs/>
        </w:rPr>
        <w:t>Gostava de contar que frequentou a Escola da Taquara Branca, hoje, a cozinha do salão da Igreja Bom Jesus, por 8 anos, pois buscava e levava a professora de charrete, que era de Sumaré.</w:t>
      </w:r>
    </w:p>
    <w:p w:rsidR="00BA5B47" w:rsidRPr="009D2E67" w:rsidP="008C3DD2" w14:paraId="5C7D4E1C" w14:textId="2D4B52B3">
      <w:pPr>
        <w:spacing w:line="240" w:lineRule="auto"/>
        <w:ind w:firstLine="1418"/>
        <w:jc w:val="both"/>
        <w:rPr>
          <w:rFonts w:ascii="Times New Roman" w:hAnsi="Times New Roman" w:cs="Times New Roman"/>
          <w:bCs/>
        </w:rPr>
      </w:pPr>
      <w:r w:rsidRPr="009D2E67">
        <w:rPr>
          <w:rFonts w:ascii="Times New Roman" w:hAnsi="Times New Roman" w:cs="Times New Roman"/>
          <w:bCs/>
        </w:rPr>
        <w:t xml:space="preserve">Foi um dos jogadores de futebol mais conhecidos de Sumaré. Jogou por várias empresas, uma vez que na década de 60 era comum que as empresas tivessem um time de futebol. Chegou a ser titular no </w:t>
      </w:r>
      <w:r w:rsidR="00C42409">
        <w:rPr>
          <w:rFonts w:ascii="Times New Roman" w:hAnsi="Times New Roman" w:cs="Times New Roman"/>
          <w:bCs/>
        </w:rPr>
        <w:t>t</w:t>
      </w:r>
      <w:r w:rsidRPr="009D2E67">
        <w:rPr>
          <w:rFonts w:ascii="Times New Roman" w:hAnsi="Times New Roman" w:cs="Times New Roman"/>
          <w:bCs/>
        </w:rPr>
        <w:t xml:space="preserve">ime </w:t>
      </w:r>
      <w:r w:rsidR="00C42409">
        <w:rPr>
          <w:rFonts w:ascii="Times New Roman" w:hAnsi="Times New Roman" w:cs="Times New Roman"/>
          <w:bCs/>
        </w:rPr>
        <w:t>“</w:t>
      </w:r>
      <w:r w:rsidRPr="009D2E67">
        <w:rPr>
          <w:rFonts w:ascii="Times New Roman" w:hAnsi="Times New Roman" w:cs="Times New Roman"/>
          <w:bCs/>
        </w:rPr>
        <w:t>XV de Piracicaba</w:t>
      </w:r>
      <w:r w:rsidR="00C42409">
        <w:rPr>
          <w:rFonts w:ascii="Times New Roman" w:hAnsi="Times New Roman" w:cs="Times New Roman"/>
          <w:bCs/>
        </w:rPr>
        <w:t>”</w:t>
      </w:r>
      <w:r w:rsidRPr="009D2E67">
        <w:rPr>
          <w:rFonts w:ascii="Times New Roman" w:hAnsi="Times New Roman" w:cs="Times New Roman"/>
          <w:bCs/>
        </w:rPr>
        <w:t>.</w:t>
      </w:r>
    </w:p>
    <w:p w:rsidR="00BA5B47" w:rsidRPr="009D2E67" w:rsidP="008C3DD2" w14:paraId="470616C8" w14:textId="03F52971">
      <w:pPr>
        <w:spacing w:line="240" w:lineRule="auto"/>
        <w:ind w:firstLine="1418"/>
        <w:jc w:val="both"/>
        <w:rPr>
          <w:rFonts w:ascii="Times New Roman" w:hAnsi="Times New Roman" w:cs="Times New Roman"/>
          <w:bCs/>
        </w:rPr>
      </w:pPr>
      <w:r w:rsidRPr="009D2E67">
        <w:rPr>
          <w:rFonts w:ascii="Times New Roman" w:hAnsi="Times New Roman" w:cs="Times New Roman"/>
          <w:bCs/>
        </w:rPr>
        <w:t>Morou no bairro Taquara Branca até 1965, quando, já casado e com uma filha, arrumou emprego na Indústria Rhodia, onde trabalhou até se aposentar. Porém, nunca ficou mais de uma semana sem frequentar o bairro.</w:t>
      </w:r>
    </w:p>
    <w:p w:rsidR="00BA5B47" w:rsidRPr="009D2E67" w:rsidP="008C3DD2" w14:paraId="6F437BD6" w14:textId="6A0A2523">
      <w:pPr>
        <w:spacing w:line="240" w:lineRule="auto"/>
        <w:ind w:firstLine="1418"/>
        <w:jc w:val="both"/>
        <w:rPr>
          <w:rFonts w:ascii="Times New Roman" w:hAnsi="Times New Roman" w:cs="Times New Roman"/>
          <w:bCs/>
        </w:rPr>
      </w:pPr>
      <w:r w:rsidRPr="009D2E67">
        <w:rPr>
          <w:rFonts w:ascii="Times New Roman" w:hAnsi="Times New Roman" w:cs="Times New Roman"/>
          <w:bCs/>
        </w:rPr>
        <w:t xml:space="preserve">Foi casado com Hilda Davi Nogueira (1939), com quem teve três </w:t>
      </w:r>
      <w:r w:rsidRPr="009D2E67" w:rsidR="009D2E67">
        <w:rPr>
          <w:rFonts w:ascii="Times New Roman" w:hAnsi="Times New Roman" w:cs="Times New Roman"/>
          <w:bCs/>
        </w:rPr>
        <w:t xml:space="preserve">filhas: Denise Nogueira Milani (1965), Elisete Nogueira (1966) e Luiza Nogueira (1970). </w:t>
      </w:r>
      <w:r w:rsidR="00C42409">
        <w:rPr>
          <w:rFonts w:ascii="Times New Roman" w:hAnsi="Times New Roman" w:cs="Times New Roman"/>
          <w:bCs/>
        </w:rPr>
        <w:t>Chegou a conhecer</w:t>
      </w:r>
      <w:r w:rsidRPr="009D2E67" w:rsidR="009D2E67">
        <w:rPr>
          <w:rFonts w:ascii="Times New Roman" w:hAnsi="Times New Roman" w:cs="Times New Roman"/>
          <w:bCs/>
        </w:rPr>
        <w:t xml:space="preserve"> seus quatro netos: Thaís, Tatiane, André e Alexandre.</w:t>
      </w:r>
    </w:p>
    <w:p w:rsidR="009D2E67" w:rsidRPr="009D2E67" w:rsidP="008C3DD2" w14:paraId="01FCA5F0" w14:textId="56AF6B7A">
      <w:pPr>
        <w:spacing w:line="240" w:lineRule="auto"/>
        <w:ind w:firstLine="1418"/>
        <w:jc w:val="both"/>
        <w:rPr>
          <w:rFonts w:ascii="Times New Roman" w:hAnsi="Times New Roman" w:cs="Times New Roman"/>
          <w:bCs/>
        </w:rPr>
      </w:pPr>
      <w:r w:rsidRPr="009D2E67">
        <w:rPr>
          <w:rFonts w:ascii="Times New Roman" w:hAnsi="Times New Roman" w:cs="Times New Roman"/>
          <w:bCs/>
        </w:rPr>
        <w:t>Infelizmente não conheceu suas bisnetas: Maria Luiza, Maria Clara e Maria Fernanda.</w:t>
      </w:r>
    </w:p>
    <w:p w:rsidR="009D2E67" w:rsidRPr="009D2E67" w:rsidP="009D2E67" w14:paraId="532B052B" w14:textId="452C447A">
      <w:pPr>
        <w:spacing w:line="240" w:lineRule="auto"/>
        <w:ind w:firstLine="1418"/>
        <w:jc w:val="both"/>
        <w:rPr>
          <w:rFonts w:ascii="Times New Roman" w:hAnsi="Times New Roman" w:cs="Times New Roman"/>
        </w:rPr>
      </w:pPr>
      <w:r w:rsidRPr="009D2E67">
        <w:rPr>
          <w:rFonts w:ascii="Times New Roman" w:hAnsi="Times New Roman" w:cs="Times New Roman"/>
        </w:rPr>
        <w:t xml:space="preserve">No dia </w:t>
      </w:r>
      <w:r w:rsidRPr="009D2E67">
        <w:rPr>
          <w:rFonts w:ascii="Times New Roman" w:hAnsi="Times New Roman" w:cs="Times New Roman"/>
          <w:bCs/>
        </w:rPr>
        <w:t>17 de outubro de 2009</w:t>
      </w:r>
      <w:r w:rsidRPr="009D2E67">
        <w:rPr>
          <w:rFonts w:ascii="Times New Roman" w:hAnsi="Times New Roman" w:cs="Times New Roman"/>
        </w:rPr>
        <w:t xml:space="preserve">, partiu </w:t>
      </w:r>
      <w:r w:rsidR="00C42409">
        <w:rPr>
          <w:rFonts w:ascii="Times New Roman" w:hAnsi="Times New Roman" w:cs="Times New Roman"/>
        </w:rPr>
        <w:t xml:space="preserve">do </w:t>
      </w:r>
      <w:r w:rsidRPr="009D2E67">
        <w:rPr>
          <w:rFonts w:ascii="Times New Roman" w:hAnsi="Times New Roman" w:cs="Times New Roman"/>
        </w:rPr>
        <w:t>nosso mundo, deixando para trás um legado de fidelidade, caridade e um amor ao próximo de tamanha grandeza</w:t>
      </w:r>
      <w:r w:rsidR="00C42409">
        <w:rPr>
          <w:rFonts w:ascii="Times New Roman" w:hAnsi="Times New Roman" w:cs="Times New Roman"/>
        </w:rPr>
        <w:t>,</w:t>
      </w:r>
      <w:r w:rsidRPr="009D2E67">
        <w:rPr>
          <w:rFonts w:ascii="Times New Roman" w:hAnsi="Times New Roman" w:cs="Times New Roman"/>
        </w:rPr>
        <w:t xml:space="preserve"> que é lembrado até hoje com enorme carinho e saudade por todos aqueles que tiveram o privilégio de conhecê-lo.</w:t>
      </w:r>
      <w:r w:rsidRPr="00C42409" w:rsidR="00C42409">
        <w:rPr>
          <w:rFonts w:ascii="Times New Roman" w:hAnsi="Times New Roman" w:cs="Times New Roman"/>
          <w:bCs/>
        </w:rPr>
        <w:t xml:space="preserve"> </w:t>
      </w:r>
      <w:r w:rsidRPr="009D2E67" w:rsidR="00C42409">
        <w:rPr>
          <w:rFonts w:ascii="Times New Roman" w:hAnsi="Times New Roman" w:cs="Times New Roman"/>
          <w:bCs/>
        </w:rPr>
        <w:t>Foi sepultado no Cemitério da Saudade, em Sumaré</w:t>
      </w:r>
      <w:r w:rsidR="00DA7B81">
        <w:rPr>
          <w:rFonts w:ascii="Times New Roman" w:hAnsi="Times New Roman" w:cs="Times New Roman"/>
          <w:bCs/>
        </w:rPr>
        <w:t>.</w:t>
      </w:r>
    </w:p>
    <w:p w:rsidR="009D2E67" w:rsidRPr="009D2E67" w:rsidP="009D2E67" w14:paraId="34722890" w14:textId="160CE390">
      <w:pPr>
        <w:spacing w:line="240" w:lineRule="auto"/>
        <w:ind w:firstLine="1418"/>
        <w:jc w:val="both"/>
        <w:rPr>
          <w:rFonts w:ascii="Times New Roman" w:hAnsi="Times New Roman" w:cs="Times New Roman"/>
        </w:rPr>
      </w:pPr>
      <w:r w:rsidRPr="009D2E67">
        <w:rPr>
          <w:rFonts w:ascii="Times New Roman" w:hAnsi="Times New Roman" w:cs="Times New Roman"/>
        </w:rPr>
        <w:t xml:space="preserve">Sendo assim, como </w:t>
      </w:r>
      <w:r w:rsidR="00DA7B81">
        <w:rPr>
          <w:rFonts w:ascii="Times New Roman" w:hAnsi="Times New Roman" w:cs="Times New Roman"/>
        </w:rPr>
        <w:t xml:space="preserve">uma </w:t>
      </w:r>
      <w:r w:rsidRPr="009D2E67">
        <w:rPr>
          <w:rFonts w:ascii="Times New Roman" w:hAnsi="Times New Roman" w:cs="Times New Roman"/>
        </w:rPr>
        <w:t xml:space="preserve">forma de homenageá-lo e preservar sua memória, espero que o presente Projeto seja acolhido por meus Nobres Pares, implicando na nova denominação da Estrada de Servidão liga a Estrada Municipal Marcílio Nogueira com a Estrada </w:t>
      </w:r>
      <w:r w:rsidRPr="009D2E67">
        <w:rPr>
          <w:rFonts w:ascii="Times New Roman" w:hAnsi="Times New Roman" w:cs="Times New Roman"/>
        </w:rPr>
        <w:t>Angelo</w:t>
      </w:r>
      <w:r w:rsidRPr="009D2E67">
        <w:rPr>
          <w:rFonts w:ascii="Times New Roman" w:hAnsi="Times New Roman" w:cs="Times New Roman"/>
        </w:rPr>
        <w:t xml:space="preserve"> </w:t>
      </w:r>
      <w:r w:rsidRPr="009D2E67">
        <w:rPr>
          <w:rFonts w:ascii="Times New Roman" w:hAnsi="Times New Roman" w:cs="Times New Roman"/>
        </w:rPr>
        <w:t>Marmirolli</w:t>
      </w:r>
      <w:r w:rsidRPr="009D2E67">
        <w:rPr>
          <w:rFonts w:ascii="Times New Roman" w:hAnsi="Times New Roman" w:cs="Times New Roman"/>
        </w:rPr>
        <w:t xml:space="preserve">, que passa a chamar-se </w:t>
      </w:r>
      <w:r w:rsidRPr="00DA7B81" w:rsidR="00DA7B81">
        <w:rPr>
          <w:rFonts w:ascii="Times New Roman" w:hAnsi="Times New Roman" w:cs="Times New Roman"/>
          <w:b/>
          <w:bCs/>
        </w:rPr>
        <w:t>“</w:t>
      </w:r>
      <w:r w:rsidRPr="009D2E67">
        <w:rPr>
          <w:rFonts w:ascii="Times New Roman" w:hAnsi="Times New Roman" w:cs="Times New Roman"/>
          <w:b/>
        </w:rPr>
        <w:t>Estrada de Servidão José Nogueira</w:t>
      </w:r>
      <w:r w:rsidR="00DA7B81">
        <w:rPr>
          <w:rFonts w:ascii="Times New Roman" w:hAnsi="Times New Roman" w:cs="Times New Roman"/>
          <w:b/>
        </w:rPr>
        <w:t>”</w:t>
      </w:r>
      <w:r w:rsidRPr="009D2E67">
        <w:rPr>
          <w:rFonts w:ascii="Times New Roman" w:hAnsi="Times New Roman" w:cs="Times New Roman"/>
        </w:rPr>
        <w:t>.</w:t>
      </w:r>
    </w:p>
    <w:p w:rsidR="009D2E67" w:rsidRPr="009D2E67" w:rsidP="009D2E67" w14:paraId="24CF0B3B" w14:textId="30256D3A">
      <w:pPr>
        <w:spacing w:line="240" w:lineRule="auto"/>
        <w:ind w:firstLine="1418"/>
        <w:jc w:val="both"/>
        <w:rPr>
          <w:rFonts w:ascii="Times New Roman" w:hAnsi="Times New Roman" w:cs="Times New Roman"/>
        </w:rPr>
      </w:pPr>
      <w:r w:rsidRPr="009D2E67">
        <w:rPr>
          <w:rFonts w:ascii="Times New Roman" w:hAnsi="Times New Roman" w:cs="Times New Roman"/>
        </w:rPr>
        <w:t>Certo de poder contar com o apoio dos Nobres Pares, renovo meus votos de mais elevada estima e distinta consideração.</w:t>
      </w:r>
    </w:p>
    <w:p w:rsidR="009D2E67" w:rsidRPr="009D2E67" w:rsidP="009D2E67" w14:paraId="35EE9753" w14:textId="7124DA25">
      <w:pPr>
        <w:spacing w:after="0" w:line="240" w:lineRule="auto"/>
        <w:jc w:val="center"/>
        <w:rPr>
          <w:rFonts w:ascii="Times New Roman" w:eastAsia="Arial" w:hAnsi="Times New Roman" w:cs="Times New Roman"/>
        </w:rPr>
      </w:pPr>
      <w:r w:rsidRPr="009D2E67">
        <w:rPr>
          <w:rFonts w:ascii="Times New Roman" w:eastAsia="Arial" w:hAnsi="Times New Roman" w:cs="Times New Roman"/>
        </w:rPr>
        <w:t xml:space="preserve">Sala das Sessões, </w:t>
      </w:r>
      <w:r w:rsidR="00B805C0">
        <w:rPr>
          <w:rFonts w:ascii="Times New Roman" w:eastAsia="Arial" w:hAnsi="Times New Roman" w:cs="Times New Roman"/>
        </w:rPr>
        <w:t>15</w:t>
      </w:r>
      <w:r w:rsidRPr="009D2E67">
        <w:rPr>
          <w:rFonts w:ascii="Times New Roman" w:eastAsia="Arial" w:hAnsi="Times New Roman" w:cs="Times New Roman"/>
        </w:rPr>
        <w:t xml:space="preserve"> de </w:t>
      </w:r>
      <w:r w:rsidR="00B805C0">
        <w:rPr>
          <w:rFonts w:ascii="Times New Roman" w:eastAsia="Arial" w:hAnsi="Times New Roman" w:cs="Times New Roman"/>
        </w:rPr>
        <w:t>abril</w:t>
      </w:r>
      <w:bookmarkStart w:id="1" w:name="_GoBack"/>
      <w:bookmarkEnd w:id="1"/>
      <w:r w:rsidRPr="009D2E67">
        <w:rPr>
          <w:rFonts w:ascii="Times New Roman" w:eastAsia="Arial" w:hAnsi="Times New Roman" w:cs="Times New Roman"/>
        </w:rPr>
        <w:t xml:space="preserve"> de 2024.</w:t>
      </w:r>
    </w:p>
    <w:p w:rsidR="009D2E67" w:rsidRPr="009D2E67" w:rsidP="009D2E67" w14:paraId="1D300A2B" w14:textId="77777777">
      <w:pPr>
        <w:spacing w:after="0" w:line="240" w:lineRule="auto"/>
        <w:jc w:val="center"/>
        <w:rPr>
          <w:rFonts w:ascii="Times New Roman" w:eastAsia="Arial" w:hAnsi="Times New Roman" w:cs="Times New Roman"/>
        </w:rPr>
      </w:pPr>
    </w:p>
    <w:p w:rsidR="009D2E67" w:rsidRPr="009D2E67" w:rsidP="009D2E67" w14:paraId="24FB0973" w14:textId="77777777">
      <w:pPr>
        <w:spacing w:after="0" w:line="360" w:lineRule="auto"/>
        <w:jc w:val="center"/>
        <w:rPr>
          <w:rFonts w:eastAsia="Arial" w:cstheme="minorHAnsi"/>
          <w:b/>
        </w:rPr>
      </w:pPr>
      <w:r w:rsidRPr="009D2E67">
        <w:rPr>
          <w:rFonts w:eastAsia="Arial" w:cstheme="minorHAnsi"/>
          <w:b/>
          <w:noProof/>
          <w:lang w:eastAsia="pt-BR"/>
        </w:rPr>
        <w:drawing>
          <wp:inline distT="0" distB="0" distL="0" distR="0">
            <wp:extent cx="1246124" cy="739555"/>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24588" name="assinatura lucas png.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251853" cy="742955"/>
                    </a:xfrm>
                    <a:prstGeom prst="rect">
                      <a:avLst/>
                    </a:prstGeom>
                  </pic:spPr>
                </pic:pic>
              </a:graphicData>
            </a:graphic>
          </wp:inline>
        </w:drawing>
      </w:r>
    </w:p>
    <w:p w:rsidR="009D2E67" w:rsidRPr="009D2E67" w:rsidP="009D2E67" w14:paraId="7D5785F6" w14:textId="77777777">
      <w:pPr>
        <w:spacing w:after="0" w:line="360" w:lineRule="auto"/>
        <w:jc w:val="center"/>
        <w:rPr>
          <w:rFonts w:ascii="Times New Roman" w:eastAsia="Arial" w:hAnsi="Times New Roman" w:cs="Times New Roman"/>
          <w:b/>
        </w:rPr>
      </w:pPr>
      <w:r w:rsidRPr="009D2E67">
        <w:rPr>
          <w:rFonts w:ascii="Times New Roman" w:eastAsia="Arial" w:hAnsi="Times New Roman" w:cs="Times New Roman"/>
          <w:b/>
        </w:rPr>
        <w:t>LUCAS AGOSTINHO</w:t>
      </w:r>
    </w:p>
    <w:p w:rsidR="008C3DD2" w:rsidRPr="009D2E67" w:rsidP="009D2E67" w14:paraId="2E6E659B" w14:textId="319FD1CE">
      <w:pPr>
        <w:spacing w:after="0" w:line="360" w:lineRule="auto"/>
        <w:jc w:val="center"/>
        <w:rPr>
          <w:sz w:val="20"/>
          <w:szCs w:val="20"/>
        </w:rPr>
      </w:pPr>
      <w:r w:rsidRPr="009D2E67">
        <w:rPr>
          <w:rFonts w:ascii="Times New Roman" w:eastAsia="Arial" w:hAnsi="Times New Roman" w:cs="Times New Roman"/>
          <w:b/>
        </w:rPr>
        <w:t>Vereador – UNIÃO BRASIL</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0F3909"/>
    <w:rsid w:val="00104AAA"/>
    <w:rsid w:val="0015657E"/>
    <w:rsid w:val="00156CF8"/>
    <w:rsid w:val="001C6693"/>
    <w:rsid w:val="00256DC0"/>
    <w:rsid w:val="002C1302"/>
    <w:rsid w:val="003F00D8"/>
    <w:rsid w:val="00460A32"/>
    <w:rsid w:val="004B2CC9"/>
    <w:rsid w:val="0051286F"/>
    <w:rsid w:val="00601B0A"/>
    <w:rsid w:val="00626437"/>
    <w:rsid w:val="00632FA0"/>
    <w:rsid w:val="006C41A4"/>
    <w:rsid w:val="006D1E9A"/>
    <w:rsid w:val="00822396"/>
    <w:rsid w:val="008C3DD2"/>
    <w:rsid w:val="009D2E67"/>
    <w:rsid w:val="00A06CF2"/>
    <w:rsid w:val="00AE15A2"/>
    <w:rsid w:val="00AE6AEE"/>
    <w:rsid w:val="00B805C0"/>
    <w:rsid w:val="00BA5B47"/>
    <w:rsid w:val="00BC7D30"/>
    <w:rsid w:val="00BE3F30"/>
    <w:rsid w:val="00C00C1E"/>
    <w:rsid w:val="00C36776"/>
    <w:rsid w:val="00C42409"/>
    <w:rsid w:val="00CD6B58"/>
    <w:rsid w:val="00CF401E"/>
    <w:rsid w:val="00DA7B81"/>
    <w:rsid w:val="00E87BE6"/>
    <w:rsid w:val="00F45FD1"/>
    <w:rsid w:val="00F828E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0D8"/>
    <w:pPr>
      <w:spacing w:line="256"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C811-D315-4D51-9F14-0E3AF541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2709</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07 - Lucas Agostinho</cp:lastModifiedBy>
  <cp:revision>4</cp:revision>
  <cp:lastPrinted>2021-02-25T18:05:00Z</cp:lastPrinted>
  <dcterms:created xsi:type="dcterms:W3CDTF">2024-02-20T16:55:00Z</dcterms:created>
  <dcterms:modified xsi:type="dcterms:W3CDTF">2024-04-12T13:14:00Z</dcterms:modified>
</cp:coreProperties>
</file>