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3773C3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4A0A7E">
        <w:rPr>
          <w:sz w:val="28"/>
          <w:szCs w:val="28"/>
        </w:rPr>
        <w:t>limpeza</w:t>
      </w:r>
      <w:r w:rsidR="00921322">
        <w:rPr>
          <w:sz w:val="28"/>
          <w:szCs w:val="28"/>
        </w:rPr>
        <w:t xml:space="preserve"> e manutenção</w:t>
      </w:r>
      <w:r w:rsidR="004A0A7E">
        <w:rPr>
          <w:sz w:val="28"/>
          <w:szCs w:val="28"/>
        </w:rPr>
        <w:t xml:space="preserve"> </w:t>
      </w:r>
      <w:r w:rsidR="001C3234">
        <w:rPr>
          <w:sz w:val="28"/>
          <w:szCs w:val="28"/>
        </w:rPr>
        <w:t xml:space="preserve">de bueiro na Rua </w:t>
      </w:r>
      <w:r w:rsidR="00E16757">
        <w:rPr>
          <w:sz w:val="28"/>
          <w:szCs w:val="28"/>
        </w:rPr>
        <w:t>Mossoró próximo ao nº 358 – Parque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90686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C3234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2668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4A1E9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401E9"/>
    <w:rsid w:val="0015657E"/>
    <w:rsid w:val="00156CF8"/>
    <w:rsid w:val="001717FC"/>
    <w:rsid w:val="00174B93"/>
    <w:rsid w:val="001A6D26"/>
    <w:rsid w:val="001C3234"/>
    <w:rsid w:val="001D6597"/>
    <w:rsid w:val="001E0616"/>
    <w:rsid w:val="001F3913"/>
    <w:rsid w:val="002C048C"/>
    <w:rsid w:val="002C164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A0A7E"/>
    <w:rsid w:val="004A1E94"/>
    <w:rsid w:val="004B2CC9"/>
    <w:rsid w:val="004E43C2"/>
    <w:rsid w:val="0051286F"/>
    <w:rsid w:val="00531B9B"/>
    <w:rsid w:val="00540850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8E6D2F"/>
    <w:rsid w:val="00911489"/>
    <w:rsid w:val="00921322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46626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16757"/>
    <w:rsid w:val="00E47071"/>
    <w:rsid w:val="00E631CD"/>
    <w:rsid w:val="00EC7E26"/>
    <w:rsid w:val="00EF58AD"/>
    <w:rsid w:val="00F14625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2024-03-18T11:56:00Z</cp:lastPrinted>
  <dcterms:created xsi:type="dcterms:W3CDTF">2024-04-15T12:19:00Z</dcterms:created>
  <dcterms:modified xsi:type="dcterms:W3CDTF">2024-04-15T12:19:00Z</dcterms:modified>
</cp:coreProperties>
</file>