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9 de abril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75/2024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75/2024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Dia Municipal dos Animais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