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6FCCF1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429D" w:rsidR="00DF429D">
        <w:rPr>
          <w:rFonts w:ascii="Tahoma" w:hAnsi="Tahoma" w:cs="Tahoma"/>
          <w:b/>
          <w:sz w:val="24"/>
          <w:szCs w:val="24"/>
        </w:rPr>
        <w:t>Rua Joaquim Veloso da Silva</w:t>
      </w:r>
      <w:r w:rsidR="00DF429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F429D">
        <w:rPr>
          <w:rFonts w:ascii="Tahoma" w:hAnsi="Tahoma" w:cs="Tahoma"/>
          <w:bCs/>
          <w:sz w:val="24"/>
          <w:szCs w:val="24"/>
        </w:rPr>
        <w:t>73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0206E" w:rsidR="0010206E">
        <w:rPr>
          <w:rFonts w:ascii="Tahoma" w:hAnsi="Tahoma" w:cs="Tahoma"/>
          <w:b/>
          <w:sz w:val="24"/>
          <w:szCs w:val="24"/>
        </w:rPr>
        <w:t>Parque Residencial Virginio Basso</w:t>
      </w:r>
      <w:r w:rsidR="001020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388FC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206E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0206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707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F3F7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206E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8F3F79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429D"/>
    <w:rsid w:val="00E2589C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2024-04-08T14:52:00Z</dcterms:created>
  <dcterms:modified xsi:type="dcterms:W3CDTF">2024-04-08T14:52:00Z</dcterms:modified>
</cp:coreProperties>
</file>