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5256BCC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CA2685" w:rsidR="00CA2685">
        <w:rPr>
          <w:rFonts w:ascii="Tahoma" w:hAnsi="Tahoma" w:cs="Tahoma"/>
          <w:b/>
          <w:bCs/>
          <w:sz w:val="24"/>
          <w:szCs w:val="24"/>
        </w:rPr>
        <w:t xml:space="preserve">Rua Cezar </w:t>
      </w:r>
      <w:r w:rsidRPr="00CA2685" w:rsidR="00CA2685">
        <w:rPr>
          <w:rFonts w:ascii="Tahoma" w:hAnsi="Tahoma" w:cs="Tahoma"/>
          <w:b/>
          <w:bCs/>
          <w:sz w:val="24"/>
          <w:szCs w:val="24"/>
        </w:rPr>
        <w:t>Moranza</w:t>
      </w:r>
      <w:r w:rsidRPr="00DF263C" w:rsidR="000055D4">
        <w:rPr>
          <w:rFonts w:ascii="Tahoma" w:hAnsi="Tahoma" w:cs="Tahoma"/>
          <w:b/>
          <w:bCs/>
          <w:sz w:val="24"/>
          <w:szCs w:val="24"/>
        </w:rPr>
        <w:t xml:space="preserve">, </w:t>
      </w:r>
      <w:r w:rsidR="000055D4">
        <w:rPr>
          <w:rFonts w:ascii="Tahoma" w:hAnsi="Tahoma" w:cs="Tahoma"/>
          <w:sz w:val="24"/>
          <w:szCs w:val="24"/>
        </w:rPr>
        <w:t xml:space="preserve">em frente ao número </w:t>
      </w:r>
      <w:r w:rsidR="00CA2685">
        <w:rPr>
          <w:rFonts w:ascii="Tahoma" w:hAnsi="Tahoma" w:cs="Tahoma"/>
          <w:sz w:val="24"/>
          <w:szCs w:val="24"/>
        </w:rPr>
        <w:t xml:space="preserve">01 </w:t>
      </w:r>
      <w:r w:rsidRPr="00FE65D9" w:rsidR="000055D4">
        <w:rPr>
          <w:rFonts w:ascii="Tahoma" w:hAnsi="Tahoma" w:cs="Tahoma"/>
          <w:sz w:val="24"/>
          <w:szCs w:val="24"/>
        </w:rPr>
        <w:t>n</w:t>
      </w:r>
      <w:r w:rsidR="00CA2685">
        <w:rPr>
          <w:rFonts w:ascii="Tahoma" w:hAnsi="Tahoma" w:cs="Tahoma"/>
          <w:sz w:val="24"/>
          <w:szCs w:val="24"/>
        </w:rPr>
        <w:t>a</w:t>
      </w:r>
      <w:r w:rsidRPr="00FE65D9" w:rsidR="000055D4">
        <w:rPr>
          <w:rFonts w:ascii="Tahoma" w:hAnsi="Tahoma" w:cs="Tahoma"/>
          <w:sz w:val="24"/>
          <w:szCs w:val="24"/>
        </w:rPr>
        <w:t xml:space="preserve"> </w:t>
      </w:r>
      <w:r w:rsidR="00CA2685">
        <w:rPr>
          <w:rFonts w:ascii="Tahoma" w:hAnsi="Tahoma" w:cs="Tahoma"/>
          <w:b/>
          <w:bCs/>
          <w:sz w:val="24"/>
          <w:szCs w:val="24"/>
        </w:rPr>
        <w:t>Vila Santa Terezinha</w:t>
      </w:r>
      <w:r w:rsidRPr="00B34996" w:rsidR="00207AFA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8A0DD22">
      <w:pPr>
        <w:jc w:val="center"/>
        <w:rPr>
          <w:rFonts w:ascii="Tahoma" w:hAnsi="Tahoma" w:cs="Tahoma"/>
          <w:sz w:val="24"/>
          <w:szCs w:val="24"/>
        </w:rPr>
      </w:pPr>
      <w:bookmarkStart w:id="0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06A2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0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55D4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588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738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20D0"/>
    <w:rsid w:val="00656A2A"/>
    <w:rsid w:val="006621A6"/>
    <w:rsid w:val="00663355"/>
    <w:rsid w:val="0066522D"/>
    <w:rsid w:val="00674498"/>
    <w:rsid w:val="00675799"/>
    <w:rsid w:val="00676FDB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225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0179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2644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12E3"/>
    <w:rsid w:val="00CA2685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263C"/>
    <w:rsid w:val="00DF3A12"/>
    <w:rsid w:val="00DF6BE5"/>
    <w:rsid w:val="00E0646F"/>
    <w:rsid w:val="00E06A29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5D9"/>
    <w:rsid w:val="00FE7380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2021-03-30T12:05:00Z</dcterms:created>
  <dcterms:modified xsi:type="dcterms:W3CDTF">2021-03-30T12:05:00Z</dcterms:modified>
</cp:coreProperties>
</file>