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1D5B64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solo na R</w:t>
      </w:r>
      <w:r w:rsidR="00795FA5">
        <w:rPr>
          <w:sz w:val="24"/>
        </w:rPr>
        <w:t>ua Antônio Soares Barros</w:t>
      </w:r>
      <w:r w:rsidR="004743BF">
        <w:rPr>
          <w:sz w:val="24"/>
        </w:rPr>
        <w:t xml:space="preserve">, próximo ao número </w:t>
      </w:r>
      <w:r w:rsidR="00795FA5">
        <w:rPr>
          <w:sz w:val="24"/>
        </w:rPr>
        <w:t>22</w:t>
      </w:r>
      <w:r w:rsidR="004743BF">
        <w:rPr>
          <w:sz w:val="24"/>
        </w:rPr>
        <w:t xml:space="preserve">, no bairro </w:t>
      </w:r>
      <w:r w:rsidR="00795FA5">
        <w:rPr>
          <w:sz w:val="24"/>
        </w:rPr>
        <w:t>Santa Julia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32622C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32A1A">
        <w:rPr>
          <w:sz w:val="24"/>
        </w:rPr>
        <w:t>0</w:t>
      </w:r>
      <w:r w:rsidR="00795FA5">
        <w:rPr>
          <w:sz w:val="24"/>
        </w:rPr>
        <w:t>9</w:t>
      </w:r>
      <w:r>
        <w:rPr>
          <w:sz w:val="24"/>
        </w:rPr>
        <w:t xml:space="preserve"> de </w:t>
      </w:r>
      <w:r w:rsidR="00532A1A">
        <w:rPr>
          <w:sz w:val="24"/>
        </w:rPr>
        <w:t>abril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91708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25798C"/>
    <w:rsid w:val="00360AFE"/>
    <w:rsid w:val="00460A32"/>
    <w:rsid w:val="004743BF"/>
    <w:rsid w:val="004B2CC9"/>
    <w:rsid w:val="0051286F"/>
    <w:rsid w:val="00532A1A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8D36A2"/>
    <w:rsid w:val="00917087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90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8B2C-751E-453B-9189-ABF9B63E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2024-04-08T14:19:00Z</dcterms:created>
  <dcterms:modified xsi:type="dcterms:W3CDTF">2024-04-08T14:19:00Z</dcterms:modified>
</cp:coreProperties>
</file>