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1065F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E0990">
        <w:rPr>
          <w:rFonts w:ascii="Arial" w:hAnsi="Arial" w:cs="Arial"/>
          <w:lang w:val="pt"/>
        </w:rPr>
        <w:t xml:space="preserve"> </w:t>
      </w:r>
      <w:r w:rsidR="00E34EF4">
        <w:rPr>
          <w:rFonts w:ascii="Arial" w:hAnsi="Arial" w:cs="Arial"/>
          <w:lang w:val="pt"/>
        </w:rPr>
        <w:t>77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E34EF4" w14:paraId="3FF1A9C5" w14:textId="231ABE92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 w:rsidR="00E34EF4">
        <w:rPr>
          <w:rFonts w:ascii="Arial Black" w:hAnsi="Arial Black" w:cs="Arial"/>
          <w:b/>
          <w:lang w:val="pt"/>
        </w:rPr>
        <w:t xml:space="preserve"> na RUA </w:t>
      </w:r>
      <w:r w:rsidRPr="00E34EF4" w:rsidR="00E34EF4">
        <w:rPr>
          <w:rFonts w:ascii="Arial Black" w:hAnsi="Arial Black" w:cs="Arial"/>
          <w:b/>
          <w:lang w:val="pt"/>
        </w:rPr>
        <w:t>Caroline Augusta Nascimento, N° 257 - JD São Francisco</w:t>
      </w:r>
      <w:r w:rsidR="00E34EF4"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23C101C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4CD28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1456690" cy="16852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145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02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E01F2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F962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704C28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F96BAF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2698890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A25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259E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47069"/>
    <w:rsid w:val="00754151"/>
    <w:rsid w:val="0076359D"/>
    <w:rsid w:val="00773619"/>
    <w:rsid w:val="00774D3C"/>
    <w:rsid w:val="00790F51"/>
    <w:rsid w:val="007B0074"/>
    <w:rsid w:val="007B2BA9"/>
    <w:rsid w:val="007D3868"/>
    <w:rsid w:val="007E0990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1576B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3308C"/>
    <w:rsid w:val="00E34EF4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2024-04-02T15:52:00Z</dcterms:created>
  <dcterms:modified xsi:type="dcterms:W3CDTF">2024-04-02T15:53:00Z</dcterms:modified>
</cp:coreProperties>
</file>