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B76CA1" w:rsidRPr="00233EE5" w:rsidP="00B76CA1" w14:paraId="129871F5" w14:textId="0F56868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</w:t>
      </w:r>
      <w:r w:rsidRPr="00233EE5">
        <w:rPr>
          <w:rFonts w:ascii="Arial" w:hAnsi="Arial" w:cs="Arial"/>
          <w:sz w:val="22"/>
        </w:rPr>
        <w:t>competente viabilize o</w:t>
      </w:r>
      <w:r w:rsidRPr="00233EE5">
        <w:rPr>
          <w:rFonts w:ascii="Arial" w:hAnsi="Arial" w:cs="Arial"/>
          <w:b/>
          <w:sz w:val="22"/>
        </w:rPr>
        <w:t xml:space="preserve"> </w:t>
      </w:r>
      <w:r w:rsidRPr="001C6225">
        <w:rPr>
          <w:rFonts w:ascii="Arial" w:hAnsi="Arial" w:cs="Arial"/>
          <w:b/>
          <w:sz w:val="22"/>
        </w:rPr>
        <w:t>RECAP</w:t>
      </w:r>
      <w:r w:rsidRPr="001C6225">
        <w:rPr>
          <w:rFonts w:ascii="Arial" w:hAnsi="Arial" w:cs="Arial"/>
          <w:b/>
          <w:sz w:val="22"/>
        </w:rPr>
        <w:t xml:space="preserve"> </w:t>
      </w:r>
      <w:r w:rsidRPr="001C6225" w:rsidR="00233EE5">
        <w:rPr>
          <w:rFonts w:ascii="Arial" w:hAnsi="Arial" w:cs="Arial"/>
          <w:b/>
          <w:sz w:val="22"/>
        </w:rPr>
        <w:t xml:space="preserve">na </w:t>
      </w:r>
      <w:r w:rsidR="001C6225">
        <w:rPr>
          <w:rFonts w:ascii="Arial" w:hAnsi="Arial" w:cs="Arial"/>
          <w:b/>
          <w:sz w:val="22"/>
        </w:rPr>
        <w:t>Rua Antó</w:t>
      </w:r>
      <w:r w:rsidRPr="009D2E0E" w:rsidR="001C6225">
        <w:rPr>
          <w:rFonts w:ascii="Arial" w:hAnsi="Arial" w:cs="Arial"/>
          <w:b/>
          <w:sz w:val="22"/>
        </w:rPr>
        <w:t>nio Nunes</w:t>
      </w:r>
      <w:r w:rsidRPr="00233EE5">
        <w:rPr>
          <w:rFonts w:ascii="Arial" w:hAnsi="Arial" w:cs="Arial"/>
          <w:sz w:val="22"/>
        </w:rPr>
        <w:t xml:space="preserve">, localizada no </w:t>
      </w:r>
      <w:r w:rsidRPr="00233EE5">
        <w:rPr>
          <w:rFonts w:ascii="Arial" w:hAnsi="Arial" w:cs="Arial"/>
          <w:sz w:val="22"/>
        </w:rPr>
        <w:t xml:space="preserve"> </w:t>
      </w:r>
      <w:r w:rsidRPr="009D2E0E" w:rsidR="00233EE5">
        <w:rPr>
          <w:rFonts w:ascii="Arial" w:hAnsi="Arial" w:cs="Arial"/>
          <w:sz w:val="22"/>
        </w:rPr>
        <w:t xml:space="preserve">Bairro Parque Residencial </w:t>
      </w:r>
      <w:r w:rsidRPr="009D2E0E" w:rsidR="00233EE5">
        <w:rPr>
          <w:rFonts w:ascii="Arial" w:hAnsi="Arial" w:cs="Arial"/>
          <w:sz w:val="22"/>
        </w:rPr>
        <w:t>Fantinatti</w:t>
      </w:r>
      <w:r>
        <w:rPr>
          <w:rFonts w:ascii="Arial" w:hAnsi="Arial" w:cs="Arial"/>
          <w:sz w:val="22"/>
        </w:rPr>
        <w:t xml:space="preserve">.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40291AC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</w:t>
      </w:r>
      <w:bookmarkStart w:id="0" w:name="_GoBack"/>
      <w:bookmarkEnd w:id="0"/>
      <w:r>
        <w:rPr>
          <w:rFonts w:ascii="Arial" w:hAnsi="Arial" w:cs="Arial"/>
        </w:rPr>
        <w:t xml:space="preserve"> de março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7972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225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3EE5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61F0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065F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3E9E"/>
    <w:rsid w:val="00944911"/>
    <w:rsid w:val="00953BF9"/>
    <w:rsid w:val="00960865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2E0E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CA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3B23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2021-03-30T10:49:00Z</dcterms:created>
  <dcterms:modified xsi:type="dcterms:W3CDTF">2021-03-30T10:50:00Z</dcterms:modified>
</cp:coreProperties>
</file>