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 xml:space="preserve">EXMO </w:t>
      </w:r>
      <w:r w:rsidRPr="00112EEB">
        <w:rPr>
          <w:rFonts w:ascii="Arial" w:hAnsi="Arial" w:cs="Arial"/>
          <w:b/>
          <w:sz w:val="28"/>
          <w:szCs w:val="28"/>
        </w:rPr>
        <w:t>SR.</w:t>
      </w:r>
      <w:r w:rsidRPr="00112EEB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1726B2F0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r w:rsidRPr="00112EEB">
        <w:rPr>
          <w:rFonts w:ascii="Arial" w:hAnsi="Arial" w:cs="Arial"/>
          <w:b/>
          <w:sz w:val="24"/>
          <w:szCs w:val="24"/>
        </w:rPr>
        <w:t>Rua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="00E040F8">
        <w:rPr>
          <w:rFonts w:ascii="Arial" w:hAnsi="Arial" w:cs="Arial"/>
          <w:b/>
          <w:sz w:val="24"/>
          <w:szCs w:val="24"/>
        </w:rPr>
        <w:t xml:space="preserve">Pio </w:t>
      </w:r>
      <w:r w:rsidR="00E040F8">
        <w:rPr>
          <w:rFonts w:ascii="Arial" w:hAnsi="Arial" w:cs="Arial"/>
          <w:b/>
          <w:sz w:val="24"/>
          <w:szCs w:val="24"/>
        </w:rPr>
        <w:t>Denadai</w:t>
      </w:r>
      <w:r w:rsidR="00E040F8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nas proximidades do numeral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 </w:t>
      </w:r>
      <w:r w:rsidR="00E040F8">
        <w:rPr>
          <w:rFonts w:ascii="Arial" w:hAnsi="Arial" w:cs="Arial"/>
          <w:b/>
          <w:sz w:val="24"/>
          <w:szCs w:val="24"/>
        </w:rPr>
        <w:t>810,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Pr="00112EEB">
        <w:rPr>
          <w:rFonts w:ascii="Arial" w:hAnsi="Arial" w:cs="Arial"/>
          <w:b/>
          <w:sz w:val="24"/>
          <w:szCs w:val="24"/>
        </w:rPr>
        <w:t xml:space="preserve"> </w:t>
      </w:r>
      <w:r w:rsidR="00112EEB">
        <w:rPr>
          <w:rFonts w:ascii="Arial" w:hAnsi="Arial" w:cs="Arial"/>
          <w:b/>
          <w:sz w:val="24"/>
          <w:szCs w:val="24"/>
        </w:rPr>
        <w:t>Jardim João Paulo II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9276D6" w:rsidRPr="00112EEB" w:rsidP="007B12C6" w14:paraId="459F6C94" w14:textId="291B19E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25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de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março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0F8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2021-03-25T14:03:00Z</dcterms:created>
  <dcterms:modified xsi:type="dcterms:W3CDTF">2021-03-25T14:03:00Z</dcterms:modified>
</cp:coreProperties>
</file>